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86A3E" w14:textId="3003107D" w:rsidR="007054F9" w:rsidRDefault="00DD0ED7" w:rsidP="00782077">
      <w:pPr>
        <w:pStyle w:val="Default"/>
        <w:jc w:val="center"/>
        <w:rPr>
          <w:rFonts w:asciiTheme="minorHAnsi" w:hAnsiTheme="minorHAnsi"/>
        </w:rPr>
      </w:pPr>
      <w:r>
        <w:rPr>
          <w:rFonts w:ascii="Calibri" w:hAnsi="Calibri"/>
          <w:noProof/>
        </w:rPr>
        <w:drawing>
          <wp:inline distT="0" distB="0" distL="0" distR="0" wp14:anchorId="009C5C13" wp14:editId="0984F9C5">
            <wp:extent cx="1943100" cy="854964"/>
            <wp:effectExtent l="0" t="0" r="0" b="2540"/>
            <wp:docPr id="527331832"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331832" name="Imagen 1" descr="Un dibujo de una cara feliz&#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954735" cy="860084"/>
                    </a:xfrm>
                    <a:prstGeom prst="rect">
                      <a:avLst/>
                    </a:prstGeom>
                  </pic:spPr>
                </pic:pic>
              </a:graphicData>
            </a:graphic>
          </wp:inline>
        </w:drawing>
      </w:r>
    </w:p>
    <w:p w14:paraId="35309428" w14:textId="77777777" w:rsidR="006A7D73" w:rsidRPr="00782077" w:rsidRDefault="006A7D73" w:rsidP="00782077">
      <w:pPr>
        <w:pStyle w:val="Default"/>
        <w:jc w:val="both"/>
        <w:rPr>
          <w:rFonts w:asciiTheme="minorHAnsi" w:hAnsiTheme="minorHAnsi"/>
        </w:rPr>
      </w:pPr>
    </w:p>
    <w:p w14:paraId="23B08EE3" w14:textId="77777777" w:rsidR="00BB3D02" w:rsidRPr="006D0932" w:rsidRDefault="00782077" w:rsidP="00782077">
      <w:pPr>
        <w:pStyle w:val="Default"/>
        <w:jc w:val="center"/>
        <w:rPr>
          <w:rFonts w:asciiTheme="minorHAnsi" w:hAnsiTheme="minorHAnsi"/>
          <w:sz w:val="28"/>
          <w:szCs w:val="28"/>
          <w:u w:val="single"/>
        </w:rPr>
      </w:pPr>
      <w:r w:rsidRPr="006D0932">
        <w:rPr>
          <w:rFonts w:asciiTheme="minorHAnsi" w:hAnsiTheme="minorHAnsi"/>
          <w:b/>
          <w:sz w:val="28"/>
          <w:szCs w:val="28"/>
          <w:u w:val="single"/>
        </w:rPr>
        <w:t>NOTA DE PRENSA</w:t>
      </w:r>
    </w:p>
    <w:p w14:paraId="47665176" w14:textId="77777777" w:rsidR="005C7DE8" w:rsidRDefault="005C7DE8" w:rsidP="005C7DE8">
      <w:pPr>
        <w:jc w:val="both"/>
        <w:rPr>
          <w:b/>
          <w:sz w:val="28"/>
          <w:u w:val="single"/>
        </w:rPr>
      </w:pPr>
    </w:p>
    <w:p w14:paraId="7351AD93" w14:textId="18D6425C" w:rsidR="006D0932" w:rsidRPr="006D0932" w:rsidRDefault="009803F5" w:rsidP="00782077">
      <w:pPr>
        <w:pStyle w:val="Default"/>
        <w:jc w:val="both"/>
        <w:rPr>
          <w:rFonts w:asciiTheme="minorHAnsi" w:hAnsiTheme="minorHAnsi"/>
          <w:b/>
          <w:bCs/>
          <w:sz w:val="28"/>
          <w:szCs w:val="28"/>
        </w:rPr>
      </w:pPr>
      <w:r>
        <w:rPr>
          <w:rFonts w:asciiTheme="minorHAnsi" w:hAnsiTheme="minorHAnsi"/>
          <w:b/>
          <w:bCs/>
          <w:sz w:val="28"/>
          <w:szCs w:val="28"/>
        </w:rPr>
        <w:t xml:space="preserve">MÁS DE </w:t>
      </w:r>
      <w:r w:rsidR="003D6D8E">
        <w:rPr>
          <w:rFonts w:asciiTheme="minorHAnsi" w:hAnsiTheme="minorHAnsi"/>
          <w:b/>
          <w:bCs/>
          <w:sz w:val="28"/>
          <w:szCs w:val="28"/>
        </w:rPr>
        <w:t xml:space="preserve">UN CENTENAR DE </w:t>
      </w:r>
      <w:r w:rsidR="003D6D8E" w:rsidRPr="006D0932">
        <w:rPr>
          <w:rFonts w:asciiTheme="minorHAnsi" w:hAnsiTheme="minorHAnsi"/>
          <w:b/>
          <w:bCs/>
          <w:sz w:val="28"/>
          <w:szCs w:val="28"/>
        </w:rPr>
        <w:t xml:space="preserve">ONCÓLOGOS RESIDENTES Y EXPERTOS DE TODA </w:t>
      </w:r>
      <w:r w:rsidR="000970BF">
        <w:rPr>
          <w:rFonts w:asciiTheme="minorHAnsi" w:hAnsiTheme="minorHAnsi"/>
          <w:b/>
          <w:bCs/>
          <w:sz w:val="28"/>
          <w:szCs w:val="28"/>
        </w:rPr>
        <w:t xml:space="preserve">ANDALUCÍA </w:t>
      </w:r>
      <w:r w:rsidR="003D6D8E">
        <w:rPr>
          <w:rFonts w:asciiTheme="minorHAnsi" w:hAnsiTheme="minorHAnsi"/>
          <w:b/>
          <w:bCs/>
          <w:sz w:val="28"/>
          <w:szCs w:val="28"/>
        </w:rPr>
        <w:t xml:space="preserve">SE DAN CITA EN CÁDIZ EN EL </w:t>
      </w:r>
      <w:r w:rsidR="006D0932" w:rsidRPr="006D0932">
        <w:rPr>
          <w:rFonts w:asciiTheme="minorHAnsi" w:hAnsiTheme="minorHAnsi"/>
          <w:b/>
          <w:bCs/>
          <w:sz w:val="28"/>
          <w:szCs w:val="28"/>
        </w:rPr>
        <w:t xml:space="preserve">ENCUENTRO ANUAL DE FORMACIÓN DE LA </w:t>
      </w:r>
      <w:r w:rsidR="003D6D8E">
        <w:rPr>
          <w:rFonts w:asciiTheme="minorHAnsi" w:hAnsiTheme="minorHAnsi"/>
          <w:b/>
          <w:bCs/>
          <w:sz w:val="28"/>
          <w:szCs w:val="28"/>
        </w:rPr>
        <w:t>SAOM</w:t>
      </w:r>
    </w:p>
    <w:p w14:paraId="076F1CF6" w14:textId="77777777" w:rsidR="0068524A" w:rsidRPr="006D0932" w:rsidRDefault="0068524A" w:rsidP="00782077">
      <w:pPr>
        <w:pStyle w:val="Default"/>
        <w:jc w:val="both"/>
        <w:rPr>
          <w:rFonts w:asciiTheme="minorHAnsi" w:hAnsiTheme="minorHAnsi"/>
          <w:b/>
          <w:bCs/>
        </w:rPr>
      </w:pPr>
    </w:p>
    <w:p w14:paraId="224A6074" w14:textId="26AC743C" w:rsidR="006D0932" w:rsidRPr="00F660A8" w:rsidRDefault="006D0932" w:rsidP="006D0932">
      <w:pPr>
        <w:pStyle w:val="Prrafodelista"/>
        <w:numPr>
          <w:ilvl w:val="0"/>
          <w:numId w:val="1"/>
        </w:numPr>
        <w:jc w:val="both"/>
        <w:rPr>
          <w:rFonts w:asciiTheme="minorHAnsi" w:hAnsiTheme="minorHAnsi"/>
          <w:b/>
        </w:rPr>
      </w:pPr>
      <w:r w:rsidRPr="00F660A8">
        <w:rPr>
          <w:rFonts w:asciiTheme="minorHAnsi" w:hAnsiTheme="minorHAnsi" w:cstheme="minorHAnsi"/>
          <w:b/>
          <w:bCs/>
        </w:rPr>
        <w:t xml:space="preserve">La iniciativa, </w:t>
      </w:r>
      <w:r w:rsidR="00F660A8">
        <w:rPr>
          <w:rFonts w:asciiTheme="minorHAnsi" w:hAnsiTheme="minorHAnsi" w:cstheme="minorHAnsi"/>
          <w:b/>
          <w:bCs/>
        </w:rPr>
        <w:t xml:space="preserve">organizada </w:t>
      </w:r>
      <w:r w:rsidRPr="00F660A8">
        <w:rPr>
          <w:rFonts w:asciiTheme="minorHAnsi" w:hAnsiTheme="minorHAnsi" w:cstheme="minorHAnsi"/>
          <w:b/>
          <w:bCs/>
        </w:rPr>
        <w:t xml:space="preserve">por la </w:t>
      </w:r>
      <w:r w:rsidRPr="00F660A8">
        <w:rPr>
          <w:rFonts w:asciiTheme="minorHAnsi" w:hAnsiTheme="minorHAnsi"/>
          <w:b/>
        </w:rPr>
        <w:t xml:space="preserve">Sociedad Andaluza de Oncología Médica (SAOM), reúne hasta mañana en la </w:t>
      </w:r>
      <w:r w:rsidR="00F660A8">
        <w:rPr>
          <w:rFonts w:asciiTheme="minorHAnsi" w:hAnsiTheme="minorHAnsi"/>
          <w:b/>
        </w:rPr>
        <w:t xml:space="preserve">capital gaditana </w:t>
      </w:r>
      <w:r w:rsidRPr="00F660A8">
        <w:rPr>
          <w:rFonts w:asciiTheme="minorHAnsi" w:hAnsiTheme="minorHAnsi" w:cstheme="minorHAnsi"/>
          <w:b/>
          <w:bCs/>
        </w:rPr>
        <w:t xml:space="preserve">a </w:t>
      </w:r>
      <w:r w:rsidR="00F660A8">
        <w:rPr>
          <w:rFonts w:asciiTheme="minorHAnsi" w:hAnsiTheme="minorHAnsi" w:cstheme="minorHAnsi"/>
          <w:b/>
          <w:bCs/>
        </w:rPr>
        <w:t xml:space="preserve">oncólogos </w:t>
      </w:r>
      <w:r w:rsidRPr="00F660A8">
        <w:rPr>
          <w:rFonts w:asciiTheme="minorHAnsi" w:hAnsiTheme="minorHAnsi" w:cstheme="minorHAnsi"/>
          <w:b/>
          <w:bCs/>
        </w:rPr>
        <w:t>médicos de todos los servicios de Oncología de las ocho provincias andaluzas.</w:t>
      </w:r>
    </w:p>
    <w:p w14:paraId="015B2FEE" w14:textId="77777777" w:rsidR="006D0932" w:rsidRPr="00D62063" w:rsidRDefault="006D0932" w:rsidP="006D0932">
      <w:pPr>
        <w:pStyle w:val="Prrafodelista"/>
        <w:jc w:val="both"/>
        <w:rPr>
          <w:rFonts w:asciiTheme="minorHAnsi" w:hAnsiTheme="minorHAnsi"/>
          <w:b/>
          <w:highlight w:val="yellow"/>
        </w:rPr>
      </w:pPr>
    </w:p>
    <w:p w14:paraId="3A9D0469" w14:textId="05313F13" w:rsidR="000C452D" w:rsidRPr="00F660A8" w:rsidRDefault="00F660A8" w:rsidP="006D0932">
      <w:pPr>
        <w:pStyle w:val="Prrafodelista"/>
        <w:numPr>
          <w:ilvl w:val="0"/>
          <w:numId w:val="1"/>
        </w:numPr>
        <w:jc w:val="both"/>
        <w:rPr>
          <w:rFonts w:asciiTheme="minorHAnsi" w:hAnsiTheme="minorHAnsi"/>
          <w:b/>
        </w:rPr>
      </w:pPr>
      <w:r w:rsidRPr="00F660A8">
        <w:rPr>
          <w:rFonts w:asciiTheme="minorHAnsi" w:hAnsiTheme="minorHAnsi"/>
          <w:b/>
        </w:rPr>
        <w:t xml:space="preserve">Este encuentro </w:t>
      </w:r>
      <w:r w:rsidR="006D0932" w:rsidRPr="00F660A8">
        <w:rPr>
          <w:rFonts w:asciiTheme="minorHAnsi" w:hAnsiTheme="minorHAnsi"/>
          <w:b/>
        </w:rPr>
        <w:t xml:space="preserve">busca </w:t>
      </w:r>
      <w:r w:rsidR="00272E6A" w:rsidRPr="00F660A8">
        <w:rPr>
          <w:rFonts w:asciiTheme="minorHAnsi" w:hAnsiTheme="minorHAnsi"/>
          <w:b/>
        </w:rPr>
        <w:t xml:space="preserve">complementar y </w:t>
      </w:r>
      <w:r w:rsidR="000304C7" w:rsidRPr="00F660A8">
        <w:rPr>
          <w:rFonts w:asciiTheme="minorHAnsi" w:hAnsiTheme="minorHAnsi"/>
          <w:b/>
        </w:rPr>
        <w:t xml:space="preserve">mejorar </w:t>
      </w:r>
      <w:r w:rsidR="006D0932" w:rsidRPr="00F660A8">
        <w:rPr>
          <w:rFonts w:asciiTheme="minorHAnsi" w:hAnsiTheme="minorHAnsi"/>
          <w:b/>
        </w:rPr>
        <w:t xml:space="preserve">la formación clínica </w:t>
      </w:r>
      <w:r w:rsidR="000304C7" w:rsidRPr="00F660A8">
        <w:rPr>
          <w:rFonts w:asciiTheme="minorHAnsi" w:hAnsiTheme="minorHAnsi"/>
          <w:b/>
        </w:rPr>
        <w:t xml:space="preserve">y </w:t>
      </w:r>
      <w:r w:rsidR="000304C7" w:rsidRPr="00F660A8">
        <w:rPr>
          <w:rFonts w:asciiTheme="minorHAnsi" w:hAnsiTheme="minorHAnsi" w:cs="Calibri"/>
          <w:b/>
          <w:bCs/>
        </w:rPr>
        <w:t xml:space="preserve">aprendizaje </w:t>
      </w:r>
      <w:r w:rsidR="00C40C07" w:rsidRPr="00F660A8">
        <w:rPr>
          <w:rFonts w:asciiTheme="minorHAnsi" w:hAnsiTheme="minorHAnsi" w:cs="Calibri"/>
          <w:b/>
          <w:bCs/>
        </w:rPr>
        <w:t xml:space="preserve">de los </w:t>
      </w:r>
      <w:r w:rsidR="00DD0ED7">
        <w:rPr>
          <w:rFonts w:asciiTheme="minorHAnsi" w:hAnsiTheme="minorHAnsi" w:cs="Calibri"/>
          <w:b/>
          <w:bCs/>
        </w:rPr>
        <w:t xml:space="preserve">jóvenes </w:t>
      </w:r>
      <w:r w:rsidR="00C40C07" w:rsidRPr="00F660A8">
        <w:rPr>
          <w:rFonts w:asciiTheme="minorHAnsi" w:hAnsiTheme="minorHAnsi" w:cs="Calibri"/>
          <w:b/>
          <w:bCs/>
        </w:rPr>
        <w:t xml:space="preserve">oncólogos residentes </w:t>
      </w:r>
      <w:r w:rsidR="00E42938" w:rsidRPr="00F660A8">
        <w:rPr>
          <w:rFonts w:asciiTheme="minorHAnsi" w:hAnsiTheme="minorHAnsi" w:cs="Calibri"/>
          <w:b/>
          <w:bCs/>
        </w:rPr>
        <w:t>en el diagnóstico y tratamiento del cáncer</w:t>
      </w:r>
      <w:r w:rsidR="000304C7" w:rsidRPr="00F660A8">
        <w:rPr>
          <w:rFonts w:asciiTheme="minorHAnsi" w:hAnsiTheme="minorHAnsi" w:cs="Calibri"/>
          <w:b/>
          <w:bCs/>
        </w:rPr>
        <w:t>, así como</w:t>
      </w:r>
      <w:r w:rsidR="003967B4" w:rsidRPr="00F660A8">
        <w:rPr>
          <w:rFonts w:asciiTheme="minorHAnsi" w:hAnsiTheme="minorHAnsi" w:cs="Calibri"/>
          <w:b/>
          <w:bCs/>
        </w:rPr>
        <w:t xml:space="preserve"> </w:t>
      </w:r>
      <w:r w:rsidR="000304C7" w:rsidRPr="00F660A8">
        <w:rPr>
          <w:rFonts w:asciiTheme="minorHAnsi" w:hAnsiTheme="minorHAnsi" w:cs="Calibri"/>
          <w:b/>
          <w:bCs/>
        </w:rPr>
        <w:t xml:space="preserve">ofrecerles </w:t>
      </w:r>
      <w:r w:rsidR="008770B4" w:rsidRPr="00F660A8">
        <w:rPr>
          <w:rFonts w:asciiTheme="minorHAnsi" w:hAnsiTheme="minorHAnsi" w:cs="Calibri"/>
          <w:b/>
          <w:bCs/>
        </w:rPr>
        <w:t xml:space="preserve">recursos </w:t>
      </w:r>
      <w:r w:rsidR="00DD0ED7">
        <w:rPr>
          <w:rFonts w:asciiTheme="minorHAnsi" w:hAnsiTheme="minorHAnsi" w:cs="Calibri"/>
          <w:b/>
          <w:bCs/>
        </w:rPr>
        <w:t xml:space="preserve">y herramientas prácticas que </w:t>
      </w:r>
      <w:r w:rsidR="000304C7" w:rsidRPr="00F660A8">
        <w:rPr>
          <w:rFonts w:asciiTheme="minorHAnsi" w:hAnsiTheme="minorHAnsi" w:cs="Calibri"/>
          <w:b/>
          <w:bCs/>
        </w:rPr>
        <w:t xml:space="preserve">mejoren sus </w:t>
      </w:r>
      <w:r w:rsidR="00C40C07" w:rsidRPr="00F660A8">
        <w:rPr>
          <w:rFonts w:asciiTheme="minorHAnsi" w:hAnsiTheme="minorHAnsi" w:cs="Calibri"/>
          <w:b/>
          <w:bCs/>
        </w:rPr>
        <w:t xml:space="preserve">conocimientos </w:t>
      </w:r>
      <w:r w:rsidR="00272E6A" w:rsidRPr="00F660A8">
        <w:rPr>
          <w:rFonts w:asciiTheme="minorHAnsi" w:hAnsiTheme="minorHAnsi" w:cs="Calibri"/>
          <w:b/>
          <w:bCs/>
        </w:rPr>
        <w:t>para su futuro desempeño profesional</w:t>
      </w:r>
      <w:r w:rsidR="006D0932" w:rsidRPr="00F660A8">
        <w:rPr>
          <w:rFonts w:asciiTheme="minorHAnsi" w:hAnsiTheme="minorHAnsi" w:cs="Calibri"/>
          <w:b/>
          <w:bCs/>
        </w:rPr>
        <w:t>.</w:t>
      </w:r>
    </w:p>
    <w:p w14:paraId="6D696AA4" w14:textId="77777777" w:rsidR="006D0932" w:rsidRPr="00D62063" w:rsidRDefault="006D0932" w:rsidP="006D0932">
      <w:pPr>
        <w:pStyle w:val="Prrafodelista"/>
        <w:rPr>
          <w:rFonts w:asciiTheme="minorHAnsi" w:hAnsiTheme="minorHAnsi"/>
          <w:b/>
          <w:highlight w:val="yellow"/>
        </w:rPr>
      </w:pPr>
    </w:p>
    <w:p w14:paraId="0B21165D" w14:textId="134DAD2E" w:rsidR="006D0932" w:rsidRPr="00F660A8" w:rsidRDefault="006D0932" w:rsidP="00E0324E">
      <w:pPr>
        <w:pStyle w:val="Prrafodelista"/>
        <w:numPr>
          <w:ilvl w:val="0"/>
          <w:numId w:val="1"/>
        </w:numPr>
        <w:jc w:val="both"/>
        <w:rPr>
          <w:rFonts w:asciiTheme="minorHAnsi" w:hAnsiTheme="minorHAnsi"/>
          <w:b/>
        </w:rPr>
      </w:pPr>
      <w:r w:rsidRPr="00F660A8">
        <w:rPr>
          <w:rFonts w:asciiTheme="minorHAnsi" w:hAnsiTheme="minorHAnsi" w:cstheme="minorHAnsi"/>
          <w:b/>
          <w:bCs/>
        </w:rPr>
        <w:t xml:space="preserve">El encuentro se divide en dos cursos </w:t>
      </w:r>
      <w:r w:rsidR="00DD0ED7">
        <w:rPr>
          <w:rFonts w:asciiTheme="minorHAnsi" w:hAnsiTheme="minorHAnsi" w:cstheme="minorHAnsi"/>
          <w:b/>
          <w:bCs/>
        </w:rPr>
        <w:t>distintos</w:t>
      </w:r>
      <w:r w:rsidRPr="00F660A8">
        <w:rPr>
          <w:rFonts w:asciiTheme="minorHAnsi" w:hAnsiTheme="minorHAnsi" w:cstheme="minorHAnsi"/>
          <w:b/>
          <w:bCs/>
        </w:rPr>
        <w:t>: uno de Iniciación en Oncología para médicos de primer, segundo y tercer año de residencia, y otro de Residentes, para médicos de cuarto y quinto año, orientados en bloques temáticos adaptados a las necesidades formativas de cada uno.</w:t>
      </w:r>
    </w:p>
    <w:p w14:paraId="0F63A0D1" w14:textId="77777777" w:rsidR="006D0932" w:rsidRPr="00D62063" w:rsidRDefault="006D0932" w:rsidP="006D0932">
      <w:pPr>
        <w:pStyle w:val="Prrafodelista"/>
        <w:rPr>
          <w:rFonts w:asciiTheme="minorHAnsi" w:hAnsiTheme="minorHAnsi" w:cs="Calibri"/>
          <w:bCs/>
          <w:sz w:val="23"/>
          <w:szCs w:val="23"/>
          <w:highlight w:val="yellow"/>
        </w:rPr>
      </w:pPr>
    </w:p>
    <w:p w14:paraId="142328D4" w14:textId="5C3A6282" w:rsidR="00535820" w:rsidRPr="00F660A8" w:rsidRDefault="006D0932" w:rsidP="002D0E7E">
      <w:pPr>
        <w:pStyle w:val="Prrafodelista"/>
        <w:numPr>
          <w:ilvl w:val="0"/>
          <w:numId w:val="1"/>
        </w:numPr>
        <w:jc w:val="both"/>
        <w:rPr>
          <w:rFonts w:asciiTheme="minorHAnsi" w:hAnsiTheme="minorHAnsi" w:cstheme="minorHAnsi"/>
          <w:b/>
        </w:rPr>
      </w:pPr>
      <w:r w:rsidRPr="00F660A8">
        <w:rPr>
          <w:rFonts w:asciiTheme="minorHAnsi" w:hAnsiTheme="minorHAnsi" w:cstheme="minorHAnsi"/>
          <w:b/>
        </w:rPr>
        <w:t xml:space="preserve">En ambos se abordarán cuestiones como </w:t>
      </w:r>
      <w:r w:rsidR="00F660A8" w:rsidRPr="00F660A8">
        <w:rPr>
          <w:rFonts w:asciiTheme="minorHAnsi" w:hAnsiTheme="minorHAnsi" w:cstheme="minorHAnsi"/>
          <w:b/>
        </w:rPr>
        <w:t xml:space="preserve">las principales alteraciones metabólicas del paciente oncológico, el abordaje de la toxicidad inmunomediada, las novedades en el tratamiento del cáncer de pulmón, los tumores esofagogástricos y del cáncer urotelial (vejiga), el papel de la estratificación molecular en el cáncer de endometrio, o </w:t>
      </w:r>
      <w:r w:rsidRPr="00F660A8">
        <w:rPr>
          <w:rFonts w:asciiTheme="minorHAnsi" w:hAnsiTheme="minorHAnsi" w:cstheme="minorHAnsi"/>
          <w:b/>
        </w:rPr>
        <w:t xml:space="preserve">la humanización y </w:t>
      </w:r>
      <w:r w:rsidR="00F660A8" w:rsidRPr="00F660A8">
        <w:rPr>
          <w:rFonts w:asciiTheme="minorHAnsi" w:hAnsiTheme="minorHAnsi" w:cstheme="minorHAnsi"/>
          <w:b/>
        </w:rPr>
        <w:t xml:space="preserve">la </w:t>
      </w:r>
      <w:r w:rsidRPr="00F660A8">
        <w:rPr>
          <w:rFonts w:asciiTheme="minorHAnsi" w:hAnsiTheme="minorHAnsi" w:cstheme="minorHAnsi"/>
          <w:b/>
        </w:rPr>
        <w:t xml:space="preserve">importancia </w:t>
      </w:r>
      <w:r w:rsidR="00F660A8" w:rsidRPr="00F660A8">
        <w:rPr>
          <w:rFonts w:asciiTheme="minorHAnsi" w:hAnsiTheme="minorHAnsi" w:cstheme="minorHAnsi"/>
          <w:b/>
        </w:rPr>
        <w:t>de la comunicación con los pacientes</w:t>
      </w:r>
      <w:r w:rsidR="00535820" w:rsidRPr="00F660A8">
        <w:rPr>
          <w:rFonts w:asciiTheme="minorHAnsi" w:hAnsiTheme="minorHAnsi" w:cstheme="minorHAnsi"/>
          <w:b/>
        </w:rPr>
        <w:t>.</w:t>
      </w:r>
    </w:p>
    <w:p w14:paraId="4B63EDEB" w14:textId="77777777" w:rsidR="00F660A8" w:rsidRPr="00535820" w:rsidRDefault="00F660A8" w:rsidP="00535820">
      <w:pPr>
        <w:jc w:val="both"/>
        <w:rPr>
          <w:rFonts w:asciiTheme="minorHAnsi" w:hAnsiTheme="minorHAnsi" w:cstheme="minorHAnsi"/>
          <w:b/>
        </w:rPr>
      </w:pPr>
    </w:p>
    <w:p w14:paraId="402C159E" w14:textId="77777777" w:rsidR="006D0932" w:rsidRPr="00E0324E" w:rsidRDefault="006D0932" w:rsidP="00E0324E">
      <w:pPr>
        <w:jc w:val="both"/>
        <w:rPr>
          <w:rFonts w:asciiTheme="minorHAnsi" w:hAnsiTheme="minorHAnsi"/>
          <w:b/>
        </w:rPr>
      </w:pPr>
    </w:p>
    <w:p w14:paraId="11CAA209" w14:textId="6F763AE4" w:rsidR="007F470E" w:rsidRDefault="00D73161" w:rsidP="00F9432F">
      <w:pPr>
        <w:jc w:val="both"/>
        <w:rPr>
          <w:rFonts w:asciiTheme="minorHAnsi" w:hAnsiTheme="minorHAnsi" w:cs="Calibri"/>
          <w:bCs/>
          <w:sz w:val="24"/>
          <w:szCs w:val="24"/>
        </w:rPr>
      </w:pPr>
      <w:r w:rsidRPr="00D73161">
        <w:rPr>
          <w:rFonts w:asciiTheme="minorHAnsi" w:hAnsiTheme="minorHAnsi" w:cs="Calibri"/>
          <w:b/>
          <w:bCs/>
          <w:sz w:val="24"/>
          <w:szCs w:val="24"/>
        </w:rPr>
        <w:t>Cádiz</w:t>
      </w:r>
      <w:r w:rsidR="00BB3D02" w:rsidRPr="00D73161">
        <w:rPr>
          <w:rFonts w:asciiTheme="minorHAnsi" w:hAnsiTheme="minorHAnsi" w:cs="Calibri"/>
          <w:b/>
          <w:bCs/>
          <w:sz w:val="24"/>
          <w:szCs w:val="24"/>
        </w:rPr>
        <w:t xml:space="preserve">, </w:t>
      </w:r>
      <w:r w:rsidRPr="00D73161">
        <w:rPr>
          <w:rFonts w:asciiTheme="minorHAnsi" w:hAnsiTheme="minorHAnsi" w:cs="Calibri"/>
          <w:b/>
          <w:bCs/>
          <w:sz w:val="24"/>
          <w:szCs w:val="24"/>
        </w:rPr>
        <w:t>21</w:t>
      </w:r>
      <w:r w:rsidR="00125A3A" w:rsidRPr="00D73161">
        <w:rPr>
          <w:rFonts w:asciiTheme="minorHAnsi" w:hAnsiTheme="minorHAnsi" w:cs="Calibri"/>
          <w:b/>
          <w:bCs/>
          <w:sz w:val="24"/>
          <w:szCs w:val="24"/>
        </w:rPr>
        <w:t xml:space="preserve"> </w:t>
      </w:r>
      <w:r w:rsidR="00BB3D02" w:rsidRPr="00D73161">
        <w:rPr>
          <w:rFonts w:asciiTheme="minorHAnsi" w:hAnsiTheme="minorHAnsi" w:cs="Calibri"/>
          <w:b/>
          <w:bCs/>
          <w:sz w:val="24"/>
          <w:szCs w:val="24"/>
        </w:rPr>
        <w:t xml:space="preserve">de </w:t>
      </w:r>
      <w:r w:rsidRPr="00D73161">
        <w:rPr>
          <w:rFonts w:asciiTheme="minorHAnsi" w:hAnsiTheme="minorHAnsi" w:cs="Calibri"/>
          <w:b/>
          <w:bCs/>
          <w:sz w:val="24"/>
          <w:szCs w:val="24"/>
        </w:rPr>
        <w:t xml:space="preserve">marzo </w:t>
      </w:r>
      <w:r w:rsidR="00830CF2" w:rsidRPr="00D73161">
        <w:rPr>
          <w:rFonts w:asciiTheme="minorHAnsi" w:hAnsiTheme="minorHAnsi" w:cs="Calibri"/>
          <w:b/>
          <w:bCs/>
          <w:sz w:val="24"/>
          <w:szCs w:val="24"/>
        </w:rPr>
        <w:t xml:space="preserve">de </w:t>
      </w:r>
      <w:r w:rsidR="00424B35" w:rsidRPr="00D73161">
        <w:rPr>
          <w:rFonts w:asciiTheme="minorHAnsi" w:hAnsiTheme="minorHAnsi" w:cs="Calibri"/>
          <w:b/>
          <w:bCs/>
          <w:sz w:val="24"/>
          <w:szCs w:val="24"/>
        </w:rPr>
        <w:t>202</w:t>
      </w:r>
      <w:r w:rsidRPr="00D73161">
        <w:rPr>
          <w:rFonts w:asciiTheme="minorHAnsi" w:hAnsiTheme="minorHAnsi" w:cs="Calibri"/>
          <w:b/>
          <w:bCs/>
          <w:sz w:val="24"/>
          <w:szCs w:val="24"/>
        </w:rPr>
        <w:t>4</w:t>
      </w:r>
      <w:r w:rsidR="00BB3D02" w:rsidRPr="00D73161">
        <w:rPr>
          <w:rFonts w:asciiTheme="minorHAnsi" w:hAnsiTheme="minorHAnsi" w:cs="Calibri"/>
          <w:b/>
          <w:bCs/>
          <w:sz w:val="24"/>
          <w:szCs w:val="24"/>
        </w:rPr>
        <w:t>.</w:t>
      </w:r>
      <w:r w:rsidR="005D6CC6" w:rsidRPr="00D73161">
        <w:rPr>
          <w:rFonts w:asciiTheme="minorHAnsi" w:hAnsiTheme="minorHAnsi" w:cs="Calibri"/>
          <w:b/>
          <w:bCs/>
          <w:sz w:val="24"/>
          <w:szCs w:val="24"/>
        </w:rPr>
        <w:t>-</w:t>
      </w:r>
      <w:r w:rsidR="00BB3D02" w:rsidRPr="00D73161">
        <w:rPr>
          <w:rFonts w:asciiTheme="minorHAnsi" w:hAnsiTheme="minorHAnsi" w:cs="Calibri"/>
          <w:b/>
          <w:bCs/>
          <w:sz w:val="24"/>
          <w:szCs w:val="24"/>
        </w:rPr>
        <w:t xml:space="preserve"> </w:t>
      </w:r>
      <w:r w:rsidR="009803F5">
        <w:rPr>
          <w:rFonts w:asciiTheme="minorHAnsi" w:hAnsiTheme="minorHAnsi" w:cs="Calibri"/>
          <w:bCs/>
          <w:sz w:val="24"/>
          <w:szCs w:val="24"/>
        </w:rPr>
        <w:t>Más</w:t>
      </w:r>
      <w:r w:rsidR="007F470E">
        <w:rPr>
          <w:rFonts w:asciiTheme="minorHAnsi" w:hAnsiTheme="minorHAnsi" w:cs="Calibri"/>
          <w:bCs/>
          <w:sz w:val="24"/>
          <w:szCs w:val="24"/>
        </w:rPr>
        <w:t xml:space="preserve"> de </w:t>
      </w:r>
      <w:r w:rsidR="00F9432F" w:rsidRPr="00D73161">
        <w:rPr>
          <w:rFonts w:asciiTheme="minorHAnsi" w:hAnsiTheme="minorHAnsi" w:cs="Calibri"/>
          <w:bCs/>
          <w:sz w:val="24"/>
          <w:szCs w:val="24"/>
        </w:rPr>
        <w:t xml:space="preserve">un centenar de jóvenes </w:t>
      </w:r>
      <w:r w:rsidR="007F470E">
        <w:rPr>
          <w:rFonts w:asciiTheme="minorHAnsi" w:hAnsiTheme="minorHAnsi" w:cs="Calibri"/>
          <w:bCs/>
          <w:sz w:val="24"/>
          <w:szCs w:val="24"/>
        </w:rPr>
        <w:t xml:space="preserve">oncólogos </w:t>
      </w:r>
      <w:r w:rsidR="00F9432F" w:rsidRPr="00D73161">
        <w:rPr>
          <w:rFonts w:asciiTheme="minorHAnsi" w:hAnsiTheme="minorHAnsi" w:cs="Calibri"/>
          <w:bCs/>
          <w:sz w:val="24"/>
          <w:szCs w:val="24"/>
        </w:rPr>
        <w:t xml:space="preserve">médicos y otros </w:t>
      </w:r>
      <w:r w:rsidR="007F470E">
        <w:rPr>
          <w:rFonts w:asciiTheme="minorHAnsi" w:hAnsiTheme="minorHAnsi" w:cs="Calibri"/>
          <w:bCs/>
          <w:sz w:val="24"/>
          <w:szCs w:val="24"/>
        </w:rPr>
        <w:t xml:space="preserve">oncólogos </w:t>
      </w:r>
      <w:r w:rsidR="00F9432F" w:rsidRPr="00D73161">
        <w:rPr>
          <w:rFonts w:asciiTheme="minorHAnsi" w:hAnsiTheme="minorHAnsi" w:cs="Calibri"/>
          <w:bCs/>
          <w:sz w:val="24"/>
          <w:szCs w:val="24"/>
        </w:rPr>
        <w:t>expertos de toda Andalucía</w:t>
      </w:r>
      <w:r w:rsidR="007F470E">
        <w:rPr>
          <w:rFonts w:asciiTheme="minorHAnsi" w:hAnsiTheme="minorHAnsi" w:cs="Calibri"/>
          <w:bCs/>
          <w:sz w:val="24"/>
          <w:szCs w:val="24"/>
        </w:rPr>
        <w:t xml:space="preserve"> se están dando cita hoy y mañana en Cádiz en el </w:t>
      </w:r>
      <w:r w:rsidR="007F470E" w:rsidRPr="00D73161">
        <w:rPr>
          <w:rFonts w:asciiTheme="minorHAnsi" w:hAnsiTheme="minorHAnsi" w:cs="Calibri"/>
          <w:bCs/>
          <w:sz w:val="24"/>
          <w:szCs w:val="24"/>
        </w:rPr>
        <w:t>encuentro anual de formación de la Sociedad Andaluza de Oncología Médica (SAOM)</w:t>
      </w:r>
      <w:r w:rsidR="007F470E">
        <w:rPr>
          <w:rFonts w:asciiTheme="minorHAnsi" w:hAnsiTheme="minorHAnsi" w:cs="Calibri"/>
          <w:bCs/>
          <w:sz w:val="24"/>
          <w:szCs w:val="24"/>
        </w:rPr>
        <w:t xml:space="preserve">, una reunión que se celebra con </w:t>
      </w:r>
      <w:r w:rsidR="007F470E" w:rsidRPr="00D73161">
        <w:rPr>
          <w:rFonts w:asciiTheme="minorHAnsi" w:hAnsiTheme="minorHAnsi" w:cs="Calibri"/>
          <w:bCs/>
          <w:sz w:val="24"/>
          <w:szCs w:val="24"/>
        </w:rPr>
        <w:t>el fin de mejorar y complementar la formación en el ámbito de la Oncología Médica y aportar a sus profesionales de mayores recursos para su aprendizaje y desempeño en la prevención, diagnóstico y tratamiento del cáncer en nuestra comunidad</w:t>
      </w:r>
      <w:r w:rsidR="007F470E">
        <w:rPr>
          <w:rFonts w:asciiTheme="minorHAnsi" w:hAnsiTheme="minorHAnsi" w:cs="Calibri"/>
          <w:bCs/>
          <w:sz w:val="24"/>
          <w:szCs w:val="24"/>
        </w:rPr>
        <w:t xml:space="preserve">. </w:t>
      </w:r>
    </w:p>
    <w:p w14:paraId="766B4BC9" w14:textId="77777777" w:rsidR="007F470E" w:rsidRPr="00D73161" w:rsidRDefault="007F470E" w:rsidP="00F9432F">
      <w:pPr>
        <w:jc w:val="both"/>
        <w:rPr>
          <w:rFonts w:asciiTheme="minorHAnsi" w:hAnsiTheme="minorHAnsi" w:cs="Calibri"/>
          <w:bCs/>
          <w:sz w:val="24"/>
          <w:szCs w:val="24"/>
        </w:rPr>
      </w:pPr>
    </w:p>
    <w:p w14:paraId="6199807F" w14:textId="2892583A" w:rsidR="00CD12F2" w:rsidRPr="00D73161" w:rsidRDefault="007F470E" w:rsidP="00EE5377">
      <w:pPr>
        <w:jc w:val="both"/>
        <w:rPr>
          <w:sz w:val="24"/>
          <w:szCs w:val="24"/>
        </w:rPr>
      </w:pPr>
      <w:r>
        <w:rPr>
          <w:rFonts w:asciiTheme="minorHAnsi" w:hAnsiTheme="minorHAnsi" w:cstheme="minorHAnsi"/>
          <w:sz w:val="24"/>
          <w:szCs w:val="24"/>
        </w:rPr>
        <w:t xml:space="preserve">El encuentro </w:t>
      </w:r>
      <w:r w:rsidR="00F9432F" w:rsidRPr="00D73161">
        <w:rPr>
          <w:rFonts w:asciiTheme="minorHAnsi" w:hAnsiTheme="minorHAnsi" w:cstheme="minorHAnsi"/>
          <w:sz w:val="24"/>
          <w:szCs w:val="24"/>
        </w:rPr>
        <w:t>re</w:t>
      </w:r>
      <w:r>
        <w:rPr>
          <w:rFonts w:asciiTheme="minorHAnsi" w:hAnsiTheme="minorHAnsi" w:cstheme="minorHAnsi"/>
          <w:sz w:val="24"/>
          <w:szCs w:val="24"/>
        </w:rPr>
        <w:t xml:space="preserve">úne </w:t>
      </w:r>
      <w:r w:rsidR="00F9432F" w:rsidRPr="00D73161">
        <w:rPr>
          <w:rFonts w:asciiTheme="minorHAnsi" w:hAnsiTheme="minorHAnsi" w:cstheme="minorHAnsi"/>
          <w:sz w:val="24"/>
          <w:szCs w:val="24"/>
        </w:rPr>
        <w:t xml:space="preserve">a médicos de todos los servicios de Oncología Médica de las provincias andaluzas y está sirviendo para </w:t>
      </w:r>
      <w:bookmarkStart w:id="0" w:name="_Hlk509245652"/>
      <w:r w:rsidR="00025485" w:rsidRPr="00D73161">
        <w:rPr>
          <w:sz w:val="24"/>
          <w:szCs w:val="24"/>
        </w:rPr>
        <w:t xml:space="preserve">consolidar </w:t>
      </w:r>
      <w:r w:rsidR="00EE5377" w:rsidRPr="00D73161">
        <w:rPr>
          <w:sz w:val="24"/>
          <w:szCs w:val="24"/>
        </w:rPr>
        <w:t>la formación académica de los estudiantes durante el Grado de Medicina y la especialidad en Oncología Médica -</w:t>
      </w:r>
      <w:r w:rsidR="00F17EF7" w:rsidRPr="00D73161">
        <w:rPr>
          <w:sz w:val="24"/>
          <w:szCs w:val="24"/>
        </w:rPr>
        <w:t xml:space="preserve">algo </w:t>
      </w:r>
      <w:r w:rsidR="00EE5377" w:rsidRPr="00D73161">
        <w:rPr>
          <w:sz w:val="24"/>
          <w:szCs w:val="24"/>
        </w:rPr>
        <w:t xml:space="preserve">que </w:t>
      </w:r>
      <w:r w:rsidR="00025485" w:rsidRPr="00D73161">
        <w:rPr>
          <w:sz w:val="24"/>
          <w:szCs w:val="24"/>
        </w:rPr>
        <w:t xml:space="preserve">ya realizan </w:t>
      </w:r>
      <w:r w:rsidR="00EE5377" w:rsidRPr="00D73161">
        <w:rPr>
          <w:sz w:val="24"/>
          <w:szCs w:val="24"/>
        </w:rPr>
        <w:t xml:space="preserve">con la práctica clínica durante su periodo de residencia-, </w:t>
      </w:r>
      <w:r w:rsidR="00F17EF7" w:rsidRPr="00D73161">
        <w:rPr>
          <w:sz w:val="24"/>
          <w:szCs w:val="24"/>
        </w:rPr>
        <w:t xml:space="preserve">y </w:t>
      </w:r>
      <w:r w:rsidR="00F9432F" w:rsidRPr="00D73161">
        <w:rPr>
          <w:sz w:val="24"/>
          <w:szCs w:val="24"/>
        </w:rPr>
        <w:t xml:space="preserve">exponer </w:t>
      </w:r>
      <w:r w:rsidR="00F17EF7" w:rsidRPr="00D73161">
        <w:rPr>
          <w:sz w:val="24"/>
          <w:szCs w:val="24"/>
        </w:rPr>
        <w:t xml:space="preserve">también las novedades </w:t>
      </w:r>
      <w:r w:rsidR="00F9432F" w:rsidRPr="00D73161">
        <w:rPr>
          <w:sz w:val="24"/>
          <w:szCs w:val="24"/>
        </w:rPr>
        <w:t>más recientes</w:t>
      </w:r>
      <w:r w:rsidR="00F17EF7" w:rsidRPr="00D73161">
        <w:rPr>
          <w:sz w:val="24"/>
          <w:szCs w:val="24"/>
        </w:rPr>
        <w:t xml:space="preserve">, tanto en formato teórico como práctico, sobre los </w:t>
      </w:r>
      <w:r w:rsidR="00025485" w:rsidRPr="00D73161">
        <w:rPr>
          <w:sz w:val="24"/>
          <w:szCs w:val="24"/>
        </w:rPr>
        <w:t xml:space="preserve">tipos de cáncer </w:t>
      </w:r>
      <w:r w:rsidR="00F17EF7" w:rsidRPr="00D73161">
        <w:rPr>
          <w:sz w:val="24"/>
          <w:szCs w:val="24"/>
        </w:rPr>
        <w:t xml:space="preserve">más frecuentes </w:t>
      </w:r>
      <w:r w:rsidR="00F9432F" w:rsidRPr="00D73161">
        <w:rPr>
          <w:sz w:val="24"/>
          <w:szCs w:val="24"/>
        </w:rPr>
        <w:t xml:space="preserve">en la actualidad en </w:t>
      </w:r>
      <w:r>
        <w:rPr>
          <w:sz w:val="24"/>
          <w:szCs w:val="24"/>
        </w:rPr>
        <w:t>nuestra comunidad</w:t>
      </w:r>
      <w:r w:rsidR="00025485" w:rsidRPr="00D73161">
        <w:rPr>
          <w:sz w:val="24"/>
          <w:szCs w:val="24"/>
        </w:rPr>
        <w:t xml:space="preserve">, </w:t>
      </w:r>
      <w:r w:rsidR="00DD315F" w:rsidRPr="00D73161">
        <w:rPr>
          <w:sz w:val="24"/>
          <w:szCs w:val="24"/>
        </w:rPr>
        <w:t xml:space="preserve">y sus </w:t>
      </w:r>
      <w:r w:rsidR="00F9432F" w:rsidRPr="00D73161">
        <w:rPr>
          <w:sz w:val="24"/>
          <w:szCs w:val="24"/>
        </w:rPr>
        <w:t xml:space="preserve">terapias y </w:t>
      </w:r>
      <w:r w:rsidR="00DD315F" w:rsidRPr="00D73161">
        <w:rPr>
          <w:sz w:val="24"/>
          <w:szCs w:val="24"/>
        </w:rPr>
        <w:t xml:space="preserve">tratamientos más </w:t>
      </w:r>
      <w:r w:rsidR="00DD315F" w:rsidRPr="00D73161">
        <w:rPr>
          <w:sz w:val="24"/>
          <w:szCs w:val="24"/>
        </w:rPr>
        <w:lastRenderedPageBreak/>
        <w:t>avanzados</w:t>
      </w:r>
      <w:r>
        <w:rPr>
          <w:sz w:val="24"/>
          <w:szCs w:val="24"/>
        </w:rPr>
        <w:t xml:space="preserve">, </w:t>
      </w:r>
      <w:r w:rsidR="00025485" w:rsidRPr="00D73161">
        <w:rPr>
          <w:sz w:val="24"/>
          <w:szCs w:val="24"/>
        </w:rPr>
        <w:t>que están permitiendo aumentar la supervivencia y calidad de vida de los pacientes</w:t>
      </w:r>
      <w:r w:rsidR="00F17EF7" w:rsidRPr="00D73161">
        <w:rPr>
          <w:sz w:val="24"/>
          <w:szCs w:val="24"/>
        </w:rPr>
        <w:t>.</w:t>
      </w:r>
    </w:p>
    <w:p w14:paraId="65A30D47" w14:textId="6978BDB9" w:rsidR="00025485" w:rsidRPr="00D73161" w:rsidRDefault="00025485" w:rsidP="00EE5377">
      <w:pPr>
        <w:jc w:val="both"/>
        <w:rPr>
          <w:sz w:val="24"/>
          <w:szCs w:val="24"/>
        </w:rPr>
      </w:pPr>
    </w:p>
    <w:p w14:paraId="7AA1E897" w14:textId="49E3470F" w:rsidR="009F4ED1" w:rsidRPr="00D73161" w:rsidRDefault="009F4ED1" w:rsidP="009F4ED1">
      <w:pPr>
        <w:jc w:val="both"/>
        <w:rPr>
          <w:sz w:val="24"/>
          <w:szCs w:val="24"/>
        </w:rPr>
      </w:pPr>
      <w:r w:rsidRPr="00D73161">
        <w:rPr>
          <w:sz w:val="24"/>
          <w:szCs w:val="24"/>
        </w:rPr>
        <w:t xml:space="preserve">La reunión además cuenta con la participación de oncólogos médicos seniors y otros expertos en diferentes materias y tumores, quienes han incidido en la importancia de la formación de los futuros especialistas en Oncología Médica ante las nuevas terapias </w:t>
      </w:r>
      <w:r w:rsidR="00C64A51">
        <w:rPr>
          <w:sz w:val="24"/>
          <w:szCs w:val="24"/>
        </w:rPr>
        <w:t xml:space="preserve">y tratamientos </w:t>
      </w:r>
      <w:r w:rsidRPr="00D73161">
        <w:rPr>
          <w:sz w:val="24"/>
          <w:szCs w:val="24"/>
        </w:rPr>
        <w:t>que se van implementando cada año en Andalucía y España, y que hacen necesario un continuo aprendizaje y actualización de conocimientos para ofrecer la mejor atención oncológica a las personas con cáncer.</w:t>
      </w:r>
    </w:p>
    <w:p w14:paraId="3A5EFF66" w14:textId="45533AD5" w:rsidR="009F4ED1" w:rsidRPr="00D73161" w:rsidRDefault="009F4ED1" w:rsidP="00EE5377">
      <w:pPr>
        <w:jc w:val="both"/>
        <w:rPr>
          <w:sz w:val="24"/>
          <w:szCs w:val="24"/>
        </w:rPr>
      </w:pPr>
    </w:p>
    <w:p w14:paraId="40CEE5FB" w14:textId="3E831698" w:rsidR="00E1495C" w:rsidRPr="00D73161" w:rsidRDefault="00E1495C" w:rsidP="00E1495C">
      <w:pPr>
        <w:jc w:val="both"/>
        <w:rPr>
          <w:sz w:val="24"/>
          <w:szCs w:val="24"/>
        </w:rPr>
      </w:pPr>
      <w:r w:rsidRPr="001C5986">
        <w:rPr>
          <w:sz w:val="24"/>
          <w:szCs w:val="24"/>
        </w:rPr>
        <w:t>La iniciativa está coordinada por los doctores Inmaculada Alés, de los Hospitales Universitarios Regional y Virgen de la Victoria de Málaga; Alejandro Falcón, del Hospital Universitario Virgen del Rocío</w:t>
      </w:r>
      <w:r w:rsidR="001C5986" w:rsidRPr="001C5986">
        <w:rPr>
          <w:sz w:val="24"/>
          <w:szCs w:val="24"/>
        </w:rPr>
        <w:t xml:space="preserve"> de Sevilla; </w:t>
      </w:r>
      <w:r w:rsidRPr="001C5986">
        <w:rPr>
          <w:sz w:val="24"/>
          <w:szCs w:val="24"/>
        </w:rPr>
        <w:t>Francisco Javier Jiménez, del Hospital Universitario Juan Ramón Jiménez de Huelva; y María Begoña Medina, del Hospital Universitario Torrecárdenas de Almería.</w:t>
      </w:r>
      <w:r w:rsidRPr="00D73161">
        <w:rPr>
          <w:sz w:val="24"/>
          <w:szCs w:val="24"/>
        </w:rPr>
        <w:t xml:space="preserve"> </w:t>
      </w:r>
    </w:p>
    <w:p w14:paraId="7ED4B273" w14:textId="591312DB" w:rsidR="00E1495C" w:rsidRDefault="00E1495C" w:rsidP="00EE5377">
      <w:pPr>
        <w:jc w:val="both"/>
        <w:rPr>
          <w:sz w:val="24"/>
          <w:szCs w:val="24"/>
        </w:rPr>
      </w:pPr>
    </w:p>
    <w:p w14:paraId="48FE3DFA" w14:textId="77777777" w:rsidR="00B6271E" w:rsidRPr="00B6271E" w:rsidRDefault="00B6271E" w:rsidP="00B6271E">
      <w:pPr>
        <w:jc w:val="both"/>
        <w:rPr>
          <w:sz w:val="24"/>
          <w:szCs w:val="24"/>
        </w:rPr>
      </w:pPr>
      <w:r w:rsidRPr="00B6271E">
        <w:rPr>
          <w:sz w:val="24"/>
          <w:szCs w:val="24"/>
        </w:rPr>
        <w:t xml:space="preserve">El encuentro se divide en dos cursos diferentes: uno de Iniciación en Oncología para </w:t>
      </w:r>
      <w:r w:rsidRPr="00B6271E">
        <w:rPr>
          <w:rFonts w:asciiTheme="minorHAnsi" w:hAnsiTheme="minorHAnsi" w:cs="Calibri"/>
          <w:bCs/>
          <w:sz w:val="24"/>
          <w:szCs w:val="24"/>
        </w:rPr>
        <w:t>médicos de primer, segundo y tercer año de residencia, y otro de Residentes, para médicos de cuarto y quinto año de residencia, orientados en bloques temáticos adaptados a las necesidades formativas de cada uno. La reunión se ha inaugurado hoy con una conferencia magistral a cargo del D</w:t>
      </w:r>
      <w:r w:rsidRPr="00B6271E">
        <w:rPr>
          <w:sz w:val="24"/>
          <w:szCs w:val="24"/>
        </w:rPr>
        <w:t xml:space="preserve">r. Miguel Ángel Martínez, catedrático de Medicina Preventiva y Salud Pública de la Universidad de Navarra, en la que ha abordado como debe hacerse la lectura crítica de artículos científicos. </w:t>
      </w:r>
    </w:p>
    <w:p w14:paraId="2ED1FDB1" w14:textId="77777777" w:rsidR="00B6271E" w:rsidRPr="00D73161" w:rsidRDefault="00B6271E" w:rsidP="00EE5377">
      <w:pPr>
        <w:jc w:val="both"/>
        <w:rPr>
          <w:sz w:val="24"/>
          <w:szCs w:val="24"/>
        </w:rPr>
      </w:pPr>
    </w:p>
    <w:p w14:paraId="362A06C7" w14:textId="02E58EC9" w:rsidR="004B6A6E" w:rsidRPr="00D73161" w:rsidRDefault="000F4519" w:rsidP="004B6A6E">
      <w:pPr>
        <w:jc w:val="both"/>
        <w:rPr>
          <w:sz w:val="24"/>
          <w:szCs w:val="24"/>
        </w:rPr>
      </w:pPr>
      <w:r w:rsidRPr="00D62063">
        <w:rPr>
          <w:sz w:val="24"/>
          <w:szCs w:val="24"/>
        </w:rPr>
        <w:t xml:space="preserve">Los coordinadores del encuentro de la SAOM han señalado que </w:t>
      </w:r>
      <w:r w:rsidR="004B6A6E" w:rsidRPr="00D62063">
        <w:rPr>
          <w:sz w:val="24"/>
          <w:szCs w:val="24"/>
        </w:rPr>
        <w:t>“</w:t>
      </w:r>
      <w:r w:rsidRPr="00D62063">
        <w:rPr>
          <w:sz w:val="24"/>
          <w:szCs w:val="24"/>
        </w:rPr>
        <w:t>m</w:t>
      </w:r>
      <w:r w:rsidR="004B6A6E" w:rsidRPr="00D62063">
        <w:rPr>
          <w:sz w:val="24"/>
          <w:szCs w:val="24"/>
        </w:rPr>
        <w:t>ejora</w:t>
      </w:r>
      <w:r w:rsidR="006D0932" w:rsidRPr="00D62063">
        <w:rPr>
          <w:sz w:val="24"/>
          <w:szCs w:val="24"/>
        </w:rPr>
        <w:t>r</w:t>
      </w:r>
      <w:r w:rsidR="004B6A6E" w:rsidRPr="00D62063">
        <w:rPr>
          <w:sz w:val="24"/>
          <w:szCs w:val="24"/>
        </w:rPr>
        <w:t xml:space="preserve"> la formación </w:t>
      </w:r>
      <w:r w:rsidRPr="00D62063">
        <w:rPr>
          <w:sz w:val="24"/>
          <w:szCs w:val="24"/>
        </w:rPr>
        <w:t xml:space="preserve">de nuestros jóvenes oncólogos </w:t>
      </w:r>
      <w:r w:rsidR="004B6A6E" w:rsidRPr="00D62063">
        <w:rPr>
          <w:sz w:val="24"/>
          <w:szCs w:val="24"/>
        </w:rPr>
        <w:t xml:space="preserve">con un aprendizaje más práctico y cercano a la atención clínica diaria </w:t>
      </w:r>
      <w:r w:rsidRPr="00D62063">
        <w:rPr>
          <w:sz w:val="24"/>
          <w:szCs w:val="24"/>
        </w:rPr>
        <w:t xml:space="preserve">de </w:t>
      </w:r>
      <w:r w:rsidR="004B6A6E" w:rsidRPr="00D62063">
        <w:rPr>
          <w:sz w:val="24"/>
          <w:szCs w:val="24"/>
        </w:rPr>
        <w:t xml:space="preserve">los hospitales y servicios de Oncología Médica es </w:t>
      </w:r>
      <w:r w:rsidRPr="00D62063">
        <w:rPr>
          <w:sz w:val="24"/>
          <w:szCs w:val="24"/>
        </w:rPr>
        <w:t xml:space="preserve">clave </w:t>
      </w:r>
      <w:r w:rsidR="004B6A6E" w:rsidRPr="00D62063">
        <w:rPr>
          <w:sz w:val="24"/>
          <w:szCs w:val="24"/>
        </w:rPr>
        <w:t xml:space="preserve">para </w:t>
      </w:r>
      <w:r w:rsidRPr="00D62063">
        <w:rPr>
          <w:sz w:val="24"/>
          <w:szCs w:val="24"/>
        </w:rPr>
        <w:t xml:space="preserve">su capacitación, y poder </w:t>
      </w:r>
      <w:r w:rsidR="004B6A6E" w:rsidRPr="00D62063">
        <w:rPr>
          <w:sz w:val="24"/>
          <w:szCs w:val="24"/>
        </w:rPr>
        <w:t xml:space="preserve">contar con </w:t>
      </w:r>
      <w:r w:rsidRPr="00D62063">
        <w:rPr>
          <w:sz w:val="24"/>
          <w:szCs w:val="24"/>
        </w:rPr>
        <w:t xml:space="preserve">buenos </w:t>
      </w:r>
      <w:r w:rsidR="004B6A6E" w:rsidRPr="00D62063">
        <w:rPr>
          <w:sz w:val="24"/>
          <w:szCs w:val="24"/>
        </w:rPr>
        <w:t xml:space="preserve">especialistas en cáncer en Andalucía </w:t>
      </w:r>
      <w:r w:rsidRPr="00D62063">
        <w:rPr>
          <w:sz w:val="24"/>
          <w:szCs w:val="24"/>
        </w:rPr>
        <w:t>de cara a los próximos años</w:t>
      </w:r>
      <w:r w:rsidR="004B6A6E" w:rsidRPr="00D62063">
        <w:rPr>
          <w:sz w:val="24"/>
          <w:szCs w:val="24"/>
        </w:rPr>
        <w:t xml:space="preserve">. </w:t>
      </w:r>
      <w:r w:rsidRPr="00D62063">
        <w:rPr>
          <w:sz w:val="24"/>
          <w:szCs w:val="24"/>
        </w:rPr>
        <w:t>Somos una especialidad que ha crecido mucho y e</w:t>
      </w:r>
      <w:r w:rsidR="004B6A6E" w:rsidRPr="00D62063">
        <w:rPr>
          <w:sz w:val="24"/>
          <w:szCs w:val="24"/>
        </w:rPr>
        <w:t xml:space="preserve">s importante saber de Oncología Médica, pero </w:t>
      </w:r>
      <w:r w:rsidRPr="00D62063">
        <w:rPr>
          <w:sz w:val="24"/>
          <w:szCs w:val="24"/>
        </w:rPr>
        <w:t xml:space="preserve">también de otras cuestiones, y de acercarles a las nuevas generaciones </w:t>
      </w:r>
      <w:r w:rsidR="004B6A6E" w:rsidRPr="00D62063">
        <w:rPr>
          <w:sz w:val="24"/>
          <w:szCs w:val="24"/>
        </w:rPr>
        <w:t>las novedades sobre las terapias</w:t>
      </w:r>
      <w:r w:rsidRPr="00D62063">
        <w:rPr>
          <w:sz w:val="24"/>
          <w:szCs w:val="24"/>
        </w:rPr>
        <w:t xml:space="preserve"> y técnicas </w:t>
      </w:r>
      <w:r w:rsidR="00D62063" w:rsidRPr="00D62063">
        <w:rPr>
          <w:sz w:val="24"/>
          <w:szCs w:val="24"/>
        </w:rPr>
        <w:t xml:space="preserve">de diagnóstico </w:t>
      </w:r>
      <w:r w:rsidRPr="00D62063">
        <w:rPr>
          <w:sz w:val="24"/>
          <w:szCs w:val="24"/>
        </w:rPr>
        <w:t>más recientes</w:t>
      </w:r>
      <w:r w:rsidR="004B6A6E" w:rsidRPr="00D62063">
        <w:rPr>
          <w:sz w:val="24"/>
          <w:szCs w:val="24"/>
        </w:rPr>
        <w:t xml:space="preserve">, conocer cómo se puede mejorar el trabajo con otros profesionales, hacer una </w:t>
      </w:r>
      <w:r w:rsidR="00D62063" w:rsidRPr="00D62063">
        <w:rPr>
          <w:sz w:val="24"/>
          <w:szCs w:val="24"/>
        </w:rPr>
        <w:t xml:space="preserve">oncología </w:t>
      </w:r>
      <w:r w:rsidR="004B6A6E" w:rsidRPr="00D62063">
        <w:rPr>
          <w:sz w:val="24"/>
          <w:szCs w:val="24"/>
        </w:rPr>
        <w:t xml:space="preserve">más humanizada o afrontar las </w:t>
      </w:r>
      <w:r w:rsidRPr="00D62063">
        <w:rPr>
          <w:sz w:val="24"/>
          <w:szCs w:val="24"/>
        </w:rPr>
        <w:t xml:space="preserve">complejas </w:t>
      </w:r>
      <w:r w:rsidR="004B6A6E" w:rsidRPr="00D62063">
        <w:rPr>
          <w:sz w:val="24"/>
          <w:szCs w:val="24"/>
        </w:rPr>
        <w:t>situaciones con los pacientes, ofrec</w:t>
      </w:r>
      <w:r w:rsidRPr="00D62063">
        <w:rPr>
          <w:sz w:val="24"/>
          <w:szCs w:val="24"/>
        </w:rPr>
        <w:t xml:space="preserve">iendo </w:t>
      </w:r>
      <w:r w:rsidR="004B6A6E" w:rsidRPr="00D62063">
        <w:rPr>
          <w:sz w:val="24"/>
          <w:szCs w:val="24"/>
        </w:rPr>
        <w:t>nuestro apoyo</w:t>
      </w:r>
      <w:r w:rsidRPr="00D62063">
        <w:rPr>
          <w:sz w:val="24"/>
          <w:szCs w:val="24"/>
        </w:rPr>
        <w:t xml:space="preserve"> y consejo</w:t>
      </w:r>
      <w:r w:rsidR="004B6A6E" w:rsidRPr="00D62063">
        <w:rPr>
          <w:sz w:val="24"/>
          <w:szCs w:val="24"/>
        </w:rPr>
        <w:t>”</w:t>
      </w:r>
      <w:r w:rsidRPr="00D62063">
        <w:rPr>
          <w:sz w:val="24"/>
          <w:szCs w:val="24"/>
        </w:rPr>
        <w:t>.</w:t>
      </w:r>
    </w:p>
    <w:p w14:paraId="4BC74189" w14:textId="77777777" w:rsidR="004B6A6E" w:rsidRPr="00D73161" w:rsidRDefault="004B6A6E" w:rsidP="00EE5377">
      <w:pPr>
        <w:jc w:val="both"/>
        <w:rPr>
          <w:sz w:val="24"/>
          <w:szCs w:val="24"/>
        </w:rPr>
      </w:pPr>
    </w:p>
    <w:p w14:paraId="197D94EB" w14:textId="615A5E88" w:rsidR="000F4519" w:rsidRPr="000F4519" w:rsidRDefault="00B6271E" w:rsidP="00EE5377">
      <w:pPr>
        <w:jc w:val="both"/>
        <w:rPr>
          <w:rFonts w:asciiTheme="minorHAnsi" w:hAnsiTheme="minorHAnsi" w:cs="Calibri"/>
          <w:bCs/>
          <w:sz w:val="24"/>
          <w:szCs w:val="24"/>
        </w:rPr>
      </w:pPr>
      <w:r w:rsidRPr="000F4519">
        <w:rPr>
          <w:sz w:val="24"/>
          <w:szCs w:val="24"/>
        </w:rPr>
        <w:t xml:space="preserve">Entre los temas que se van a abordar en estos dos días, destacan, en el curso de iniciación, el manejo de las principales alteraciones metabólicas del paciente oncológico, así como de la neutropenia febril, el papel de los anticoagulantes directos orales en el manejo de la enfermedad tromboembólica venosa (ETEV), o el abordaje de la toxicidad inmunomediada en las personas con cáncer. Por su parte, en el curso de residentes, </w:t>
      </w:r>
      <w:r w:rsidR="009F4ED1" w:rsidRPr="000F4519">
        <w:rPr>
          <w:rFonts w:asciiTheme="minorHAnsi" w:hAnsiTheme="minorHAnsi" w:cs="Calibri"/>
          <w:bCs/>
          <w:sz w:val="24"/>
          <w:szCs w:val="24"/>
        </w:rPr>
        <w:t xml:space="preserve">se </w:t>
      </w:r>
      <w:r w:rsidR="00666E66" w:rsidRPr="000F4519">
        <w:rPr>
          <w:rFonts w:asciiTheme="minorHAnsi" w:hAnsiTheme="minorHAnsi" w:cs="Calibri"/>
          <w:bCs/>
          <w:sz w:val="24"/>
          <w:szCs w:val="24"/>
        </w:rPr>
        <w:t xml:space="preserve">está </w:t>
      </w:r>
      <w:r w:rsidR="009F4ED1" w:rsidRPr="000F4519">
        <w:rPr>
          <w:rFonts w:asciiTheme="minorHAnsi" w:hAnsiTheme="minorHAnsi" w:cs="Calibri"/>
          <w:bCs/>
          <w:sz w:val="24"/>
          <w:szCs w:val="24"/>
        </w:rPr>
        <w:t>profundiza</w:t>
      </w:r>
      <w:r w:rsidR="00666E66" w:rsidRPr="000F4519">
        <w:rPr>
          <w:rFonts w:asciiTheme="minorHAnsi" w:hAnsiTheme="minorHAnsi" w:cs="Calibri"/>
          <w:bCs/>
          <w:sz w:val="24"/>
          <w:szCs w:val="24"/>
        </w:rPr>
        <w:t>ndo</w:t>
      </w:r>
      <w:r w:rsidR="009F4ED1" w:rsidRPr="000F4519">
        <w:rPr>
          <w:rFonts w:asciiTheme="minorHAnsi" w:hAnsiTheme="minorHAnsi" w:cs="Calibri"/>
          <w:bCs/>
          <w:sz w:val="24"/>
          <w:szCs w:val="24"/>
        </w:rPr>
        <w:t xml:space="preserve"> en </w:t>
      </w:r>
      <w:r w:rsidR="000F4519" w:rsidRPr="000F4519">
        <w:rPr>
          <w:rFonts w:asciiTheme="minorHAnsi" w:hAnsiTheme="minorHAnsi" w:cs="Calibri"/>
          <w:bCs/>
          <w:sz w:val="24"/>
          <w:szCs w:val="24"/>
        </w:rPr>
        <w:t xml:space="preserve">cuestiones como novedades en el </w:t>
      </w:r>
      <w:r w:rsidR="009F4ED1" w:rsidRPr="000F4519">
        <w:rPr>
          <w:rFonts w:asciiTheme="minorHAnsi" w:hAnsiTheme="minorHAnsi" w:cs="Calibri"/>
          <w:bCs/>
          <w:sz w:val="24"/>
          <w:szCs w:val="24"/>
        </w:rPr>
        <w:t xml:space="preserve">tratamiento del cáncer de pulmón, </w:t>
      </w:r>
      <w:r w:rsidR="000F4519" w:rsidRPr="000F4519">
        <w:rPr>
          <w:rFonts w:asciiTheme="minorHAnsi" w:hAnsiTheme="minorHAnsi" w:cs="Calibri"/>
          <w:bCs/>
          <w:sz w:val="24"/>
          <w:szCs w:val="24"/>
        </w:rPr>
        <w:t>el p</w:t>
      </w:r>
      <w:r w:rsidR="000F4519" w:rsidRPr="000F4519">
        <w:rPr>
          <w:sz w:val="24"/>
          <w:szCs w:val="24"/>
        </w:rPr>
        <w:t xml:space="preserve">apel de la estratificación molecular en el cáncer de endometrio, el tratamiento de tumores esofagogástricos a través de inmunoterapia o </w:t>
      </w:r>
      <w:r w:rsidR="000F4519">
        <w:rPr>
          <w:sz w:val="24"/>
          <w:szCs w:val="24"/>
        </w:rPr>
        <w:t xml:space="preserve">el </w:t>
      </w:r>
      <w:r w:rsidR="000F4519" w:rsidRPr="000F4519">
        <w:rPr>
          <w:sz w:val="24"/>
          <w:szCs w:val="24"/>
        </w:rPr>
        <w:t xml:space="preserve">manejo del cáncer urotelial (vejiga). </w:t>
      </w:r>
    </w:p>
    <w:p w14:paraId="20785679" w14:textId="77777777" w:rsidR="00B6271E" w:rsidRDefault="00B6271E" w:rsidP="00EE5377">
      <w:pPr>
        <w:jc w:val="both"/>
        <w:rPr>
          <w:rFonts w:asciiTheme="minorHAnsi" w:hAnsiTheme="minorHAnsi" w:cs="Calibri"/>
          <w:bCs/>
          <w:sz w:val="24"/>
          <w:szCs w:val="24"/>
        </w:rPr>
      </w:pPr>
    </w:p>
    <w:p w14:paraId="7FC92550" w14:textId="2FB46F02" w:rsidR="001D5A49" w:rsidRPr="00D73161" w:rsidRDefault="00666E66" w:rsidP="00CD12F2">
      <w:pPr>
        <w:jc w:val="both"/>
        <w:rPr>
          <w:bCs/>
          <w:sz w:val="24"/>
          <w:szCs w:val="24"/>
        </w:rPr>
      </w:pPr>
      <w:r w:rsidRPr="00B6271E">
        <w:rPr>
          <w:rFonts w:asciiTheme="minorHAnsi" w:hAnsiTheme="minorHAnsi" w:cs="Calibri"/>
          <w:bCs/>
          <w:sz w:val="24"/>
          <w:szCs w:val="24"/>
        </w:rPr>
        <w:t xml:space="preserve">Asimismo, en ambos cursos </w:t>
      </w:r>
      <w:r w:rsidR="009F4ED1" w:rsidRPr="00B6271E">
        <w:rPr>
          <w:bCs/>
          <w:sz w:val="24"/>
          <w:szCs w:val="24"/>
        </w:rPr>
        <w:t>se</w:t>
      </w:r>
      <w:r w:rsidR="00E1495C" w:rsidRPr="00B6271E">
        <w:rPr>
          <w:bCs/>
          <w:sz w:val="24"/>
          <w:szCs w:val="24"/>
        </w:rPr>
        <w:t xml:space="preserve"> están </w:t>
      </w:r>
      <w:r w:rsidR="009F4ED1" w:rsidRPr="00B6271E">
        <w:rPr>
          <w:bCs/>
          <w:sz w:val="24"/>
          <w:szCs w:val="24"/>
        </w:rPr>
        <w:t>presenta</w:t>
      </w:r>
      <w:r w:rsidR="00E1495C" w:rsidRPr="00B6271E">
        <w:rPr>
          <w:bCs/>
          <w:sz w:val="24"/>
          <w:szCs w:val="24"/>
        </w:rPr>
        <w:t xml:space="preserve">ndo </w:t>
      </w:r>
      <w:r w:rsidR="009F4ED1" w:rsidRPr="00B6271E">
        <w:rPr>
          <w:bCs/>
          <w:sz w:val="24"/>
          <w:szCs w:val="24"/>
        </w:rPr>
        <w:t xml:space="preserve">casos clínicos </w:t>
      </w:r>
      <w:r w:rsidRPr="00B6271E">
        <w:rPr>
          <w:bCs/>
          <w:sz w:val="24"/>
          <w:szCs w:val="24"/>
        </w:rPr>
        <w:t xml:space="preserve">y varias charlas </w:t>
      </w:r>
      <w:r w:rsidR="00B6271E">
        <w:rPr>
          <w:bCs/>
          <w:sz w:val="24"/>
          <w:szCs w:val="24"/>
        </w:rPr>
        <w:t xml:space="preserve">y talleres </w:t>
      </w:r>
      <w:r w:rsidRPr="00B6271E">
        <w:rPr>
          <w:bCs/>
          <w:sz w:val="24"/>
          <w:szCs w:val="24"/>
        </w:rPr>
        <w:t xml:space="preserve">que </w:t>
      </w:r>
      <w:r w:rsidR="00A35052" w:rsidRPr="00B6271E">
        <w:rPr>
          <w:bCs/>
          <w:sz w:val="24"/>
          <w:szCs w:val="24"/>
        </w:rPr>
        <w:t xml:space="preserve">ahondan </w:t>
      </w:r>
      <w:r w:rsidRPr="00B6271E">
        <w:rPr>
          <w:bCs/>
          <w:sz w:val="24"/>
          <w:szCs w:val="24"/>
        </w:rPr>
        <w:t xml:space="preserve">en </w:t>
      </w:r>
      <w:r w:rsidR="00B6271E" w:rsidRPr="00B6271E">
        <w:rPr>
          <w:sz w:val="24"/>
          <w:szCs w:val="24"/>
        </w:rPr>
        <w:t xml:space="preserve">la prevención del síndrome del </w:t>
      </w:r>
      <w:r w:rsidR="00B6271E" w:rsidRPr="00B6271E">
        <w:rPr>
          <w:i/>
          <w:iCs/>
          <w:sz w:val="24"/>
          <w:szCs w:val="24"/>
        </w:rPr>
        <w:t>burn-out</w:t>
      </w:r>
      <w:r w:rsidR="00B6271E" w:rsidRPr="00B6271E">
        <w:rPr>
          <w:sz w:val="24"/>
          <w:szCs w:val="24"/>
        </w:rPr>
        <w:t xml:space="preserve"> en los profesionales sanitarios, o la importancia de la comunicación y la humanización en </w:t>
      </w:r>
      <w:r w:rsidRPr="00B6271E">
        <w:rPr>
          <w:bCs/>
          <w:sz w:val="24"/>
          <w:szCs w:val="24"/>
        </w:rPr>
        <w:t>esta disciplina sanitari</w:t>
      </w:r>
      <w:r w:rsidR="00B6271E" w:rsidRPr="00B6271E">
        <w:rPr>
          <w:bCs/>
          <w:sz w:val="24"/>
          <w:szCs w:val="24"/>
        </w:rPr>
        <w:t xml:space="preserve">a y </w:t>
      </w:r>
      <w:r w:rsidR="00B6271E" w:rsidRPr="00D73161">
        <w:rPr>
          <w:sz w:val="24"/>
          <w:szCs w:val="24"/>
        </w:rPr>
        <w:t>cómo aprender a informar y mejorar la relación asistencial y afectiva con los pacientes con cáncer</w:t>
      </w:r>
      <w:r w:rsidR="00B6271E">
        <w:rPr>
          <w:sz w:val="24"/>
          <w:szCs w:val="24"/>
        </w:rPr>
        <w:t xml:space="preserve">. </w:t>
      </w:r>
      <w:r w:rsidR="00E1495C" w:rsidRPr="00D73161">
        <w:rPr>
          <w:sz w:val="24"/>
          <w:szCs w:val="24"/>
        </w:rPr>
        <w:lastRenderedPageBreak/>
        <w:t>Todo ello abordado desde un enfoque práctico, en el que los oncólogos médicos residentes debat</w:t>
      </w:r>
      <w:r w:rsidR="00B6271E">
        <w:rPr>
          <w:sz w:val="24"/>
          <w:szCs w:val="24"/>
        </w:rPr>
        <w:t xml:space="preserve">en </w:t>
      </w:r>
      <w:r w:rsidR="00E1495C" w:rsidRPr="00D73161">
        <w:rPr>
          <w:sz w:val="24"/>
          <w:szCs w:val="24"/>
        </w:rPr>
        <w:t>y discut</w:t>
      </w:r>
      <w:r w:rsidR="00B6271E">
        <w:rPr>
          <w:sz w:val="24"/>
          <w:szCs w:val="24"/>
        </w:rPr>
        <w:t>en</w:t>
      </w:r>
      <w:r w:rsidR="00E1495C" w:rsidRPr="00D73161">
        <w:rPr>
          <w:sz w:val="24"/>
          <w:szCs w:val="24"/>
        </w:rPr>
        <w:t xml:space="preserve"> con sus compañeros y tutores expertos, fomentando la participación y el aprendizaje mutuo. Ambos cursos se completarán mañana con un </w:t>
      </w:r>
      <w:r w:rsidR="003967B4" w:rsidRPr="00D73161">
        <w:rPr>
          <w:sz w:val="24"/>
          <w:szCs w:val="24"/>
        </w:rPr>
        <w:t xml:space="preserve">concurso </w:t>
      </w:r>
      <w:r w:rsidR="00E1495C" w:rsidRPr="00D73161">
        <w:rPr>
          <w:sz w:val="24"/>
          <w:szCs w:val="24"/>
        </w:rPr>
        <w:t xml:space="preserve">final por equipos en el que los </w:t>
      </w:r>
      <w:r w:rsidR="00B6271E">
        <w:rPr>
          <w:sz w:val="24"/>
          <w:szCs w:val="24"/>
        </w:rPr>
        <w:t xml:space="preserve">asistentes </w:t>
      </w:r>
      <w:r w:rsidR="00E1495C" w:rsidRPr="00D73161">
        <w:rPr>
          <w:sz w:val="24"/>
          <w:szCs w:val="24"/>
        </w:rPr>
        <w:t xml:space="preserve">demostrarán todo lo aprendido durante el curso; y con </w:t>
      </w:r>
      <w:r w:rsidR="00E1495C" w:rsidRPr="00D73161">
        <w:rPr>
          <w:bCs/>
          <w:sz w:val="24"/>
          <w:szCs w:val="24"/>
        </w:rPr>
        <w:t xml:space="preserve">la entrega de </w:t>
      </w:r>
      <w:r w:rsidR="00CD12F2" w:rsidRPr="00D73161">
        <w:rPr>
          <w:bCs/>
          <w:sz w:val="24"/>
          <w:szCs w:val="24"/>
        </w:rPr>
        <w:t>premios a la</w:t>
      </w:r>
      <w:r w:rsidR="00E1495C" w:rsidRPr="00D73161">
        <w:rPr>
          <w:bCs/>
          <w:sz w:val="24"/>
          <w:szCs w:val="24"/>
        </w:rPr>
        <w:t>s</w:t>
      </w:r>
      <w:r w:rsidR="00CD12F2" w:rsidRPr="00D73161">
        <w:rPr>
          <w:bCs/>
          <w:sz w:val="24"/>
          <w:szCs w:val="24"/>
        </w:rPr>
        <w:t xml:space="preserve"> </w:t>
      </w:r>
      <w:r w:rsidR="00E1495C" w:rsidRPr="00D73161">
        <w:rPr>
          <w:bCs/>
          <w:sz w:val="24"/>
          <w:szCs w:val="24"/>
        </w:rPr>
        <w:t xml:space="preserve">mejores exposiciones </w:t>
      </w:r>
      <w:r w:rsidR="00535820" w:rsidRPr="00D73161">
        <w:rPr>
          <w:bCs/>
          <w:sz w:val="24"/>
          <w:szCs w:val="24"/>
        </w:rPr>
        <w:t xml:space="preserve">en charlas y casos clínicos </w:t>
      </w:r>
      <w:r w:rsidR="00E1495C" w:rsidRPr="00D73161">
        <w:rPr>
          <w:bCs/>
          <w:sz w:val="24"/>
          <w:szCs w:val="24"/>
        </w:rPr>
        <w:t>del encuentro</w:t>
      </w:r>
      <w:r w:rsidR="003967B4" w:rsidRPr="00D73161">
        <w:rPr>
          <w:bCs/>
          <w:sz w:val="24"/>
          <w:szCs w:val="24"/>
        </w:rPr>
        <w:t>,</w:t>
      </w:r>
      <w:r w:rsidR="00E1495C" w:rsidRPr="00D73161">
        <w:rPr>
          <w:bCs/>
          <w:sz w:val="24"/>
          <w:szCs w:val="24"/>
        </w:rPr>
        <w:t xml:space="preserve"> y </w:t>
      </w:r>
      <w:r w:rsidR="003967B4" w:rsidRPr="00D73161">
        <w:rPr>
          <w:bCs/>
          <w:sz w:val="24"/>
          <w:szCs w:val="24"/>
        </w:rPr>
        <w:t xml:space="preserve">a </w:t>
      </w:r>
      <w:r w:rsidR="00E1495C" w:rsidRPr="00D73161">
        <w:rPr>
          <w:bCs/>
          <w:sz w:val="24"/>
          <w:szCs w:val="24"/>
        </w:rPr>
        <w:t>los ganadores de</w:t>
      </w:r>
      <w:r w:rsidR="00535820" w:rsidRPr="00D73161">
        <w:rPr>
          <w:bCs/>
          <w:sz w:val="24"/>
          <w:szCs w:val="24"/>
        </w:rPr>
        <w:t xml:space="preserve">l </w:t>
      </w:r>
      <w:r w:rsidR="003967B4" w:rsidRPr="00D73161">
        <w:rPr>
          <w:bCs/>
          <w:sz w:val="24"/>
          <w:szCs w:val="24"/>
        </w:rPr>
        <w:t>concurso por equipos</w:t>
      </w:r>
      <w:r w:rsidR="00CD12F2" w:rsidRPr="00D73161">
        <w:rPr>
          <w:rFonts w:asciiTheme="minorHAnsi" w:hAnsiTheme="minorHAnsi" w:cs="Calibri"/>
          <w:bCs/>
          <w:sz w:val="24"/>
          <w:szCs w:val="24"/>
        </w:rPr>
        <w:t xml:space="preserve">. </w:t>
      </w:r>
    </w:p>
    <w:p w14:paraId="161F4343" w14:textId="6B1DF0F2" w:rsidR="00E961D2" w:rsidRPr="00D73161" w:rsidRDefault="00E961D2" w:rsidP="000A06A0">
      <w:pPr>
        <w:jc w:val="both"/>
        <w:rPr>
          <w:sz w:val="24"/>
          <w:szCs w:val="24"/>
        </w:rPr>
      </w:pPr>
    </w:p>
    <w:bookmarkEnd w:id="0"/>
    <w:p w14:paraId="0972CE3A" w14:textId="3728DEE7" w:rsidR="00072575" w:rsidRPr="00D73161" w:rsidRDefault="00072575" w:rsidP="00782077">
      <w:pPr>
        <w:pStyle w:val="Default"/>
        <w:jc w:val="both"/>
        <w:rPr>
          <w:rFonts w:asciiTheme="minorHAnsi" w:hAnsiTheme="minorHAnsi" w:cs="Calibri"/>
          <w:b/>
          <w:bCs/>
        </w:rPr>
      </w:pPr>
      <w:r w:rsidRPr="00D73161">
        <w:rPr>
          <w:rFonts w:asciiTheme="minorHAnsi" w:hAnsiTheme="minorHAnsi" w:cs="Calibri"/>
          <w:b/>
          <w:bCs/>
        </w:rPr>
        <w:t>Sobre la SAOM</w:t>
      </w:r>
      <w:r w:rsidR="00F83FF4" w:rsidRPr="00D73161">
        <w:rPr>
          <w:rFonts w:asciiTheme="minorHAnsi" w:hAnsiTheme="minorHAnsi" w:cs="Calibri"/>
          <w:b/>
          <w:bCs/>
        </w:rPr>
        <w:t xml:space="preserve"> </w:t>
      </w:r>
    </w:p>
    <w:p w14:paraId="145E37DA" w14:textId="797371FA" w:rsidR="00072575" w:rsidRPr="00D73161" w:rsidRDefault="00072575" w:rsidP="00072575">
      <w:pPr>
        <w:jc w:val="both"/>
        <w:rPr>
          <w:sz w:val="24"/>
          <w:szCs w:val="24"/>
        </w:rPr>
      </w:pPr>
      <w:r w:rsidRPr="00D73161">
        <w:rPr>
          <w:sz w:val="24"/>
          <w:szCs w:val="24"/>
        </w:rPr>
        <w:t xml:space="preserve">La Sociedad Andaluza de Oncología Médica (SAOM) es una sociedad científica y profesional cuyo objetivo es representar a los profesionales de esta especialidad en </w:t>
      </w:r>
      <w:r w:rsidR="007F470E">
        <w:rPr>
          <w:sz w:val="24"/>
          <w:szCs w:val="24"/>
        </w:rPr>
        <w:t xml:space="preserve">Andalucía </w:t>
      </w:r>
      <w:r w:rsidRPr="00D73161">
        <w:rPr>
          <w:sz w:val="24"/>
          <w:szCs w:val="24"/>
        </w:rPr>
        <w:t>y promover, con ellos y entre ellos, actividades dirigidas a la mejora de la calidad profesional y asistencial de especialistas y pacientes con cáncer.</w:t>
      </w:r>
    </w:p>
    <w:p w14:paraId="7D91632F" w14:textId="77777777" w:rsidR="00072575" w:rsidRPr="00D73161" w:rsidRDefault="00072575" w:rsidP="00072575">
      <w:pPr>
        <w:jc w:val="both"/>
        <w:rPr>
          <w:sz w:val="24"/>
          <w:szCs w:val="24"/>
        </w:rPr>
      </w:pPr>
    </w:p>
    <w:p w14:paraId="201B9714" w14:textId="442F9880" w:rsidR="00DD6372" w:rsidRPr="00D73161" w:rsidRDefault="00072575" w:rsidP="00782077">
      <w:pPr>
        <w:jc w:val="both"/>
        <w:rPr>
          <w:sz w:val="24"/>
          <w:szCs w:val="24"/>
        </w:rPr>
      </w:pPr>
      <w:r w:rsidRPr="00D73161">
        <w:rPr>
          <w:sz w:val="24"/>
          <w:szCs w:val="24"/>
        </w:rPr>
        <w:t xml:space="preserve">Con </w:t>
      </w:r>
      <w:r w:rsidR="007F470E">
        <w:rPr>
          <w:sz w:val="24"/>
          <w:szCs w:val="24"/>
        </w:rPr>
        <w:t>cerca de 4</w:t>
      </w:r>
      <w:r w:rsidRPr="00D73161">
        <w:rPr>
          <w:sz w:val="24"/>
          <w:szCs w:val="24"/>
        </w:rPr>
        <w:t xml:space="preserve">00 socios en la actualidad, </w:t>
      </w:r>
      <w:r w:rsidR="000C452D" w:rsidRPr="00D73161">
        <w:rPr>
          <w:sz w:val="24"/>
          <w:szCs w:val="24"/>
        </w:rPr>
        <w:t xml:space="preserve">la </w:t>
      </w:r>
      <w:r w:rsidRPr="00D73161">
        <w:rPr>
          <w:sz w:val="24"/>
          <w:szCs w:val="24"/>
        </w:rPr>
        <w:t xml:space="preserve">SAOM se ha convertido </w:t>
      </w:r>
      <w:r w:rsidR="007F470E">
        <w:rPr>
          <w:sz w:val="24"/>
          <w:szCs w:val="24"/>
        </w:rPr>
        <w:t xml:space="preserve">en una década </w:t>
      </w:r>
      <w:r w:rsidRPr="00D73161">
        <w:rPr>
          <w:sz w:val="24"/>
          <w:szCs w:val="24"/>
        </w:rPr>
        <w:t>en un referente autonómico gracias a la promoción de actividades en el ámbito de la investigación, la formación continuada de sus profesionales, la divulgación y el apoyo a pacientes y familiares, que son el centro de toda la actividad oncológica. Todo ello, para garantizar la excelencia en la calidad asistencial y hacer de la atención oncológica andaluza un modelo de alta eficacia y calidad a nivel nacional.</w:t>
      </w:r>
    </w:p>
    <w:p w14:paraId="059DB376" w14:textId="27BE3D73" w:rsidR="00DD6372" w:rsidRDefault="00DD6372" w:rsidP="00782077">
      <w:pPr>
        <w:jc w:val="both"/>
        <w:rPr>
          <w:sz w:val="24"/>
          <w:szCs w:val="24"/>
        </w:rPr>
      </w:pPr>
    </w:p>
    <w:p w14:paraId="48482909" w14:textId="77777777" w:rsidR="008D006F" w:rsidRDefault="008D006F" w:rsidP="00782077">
      <w:pPr>
        <w:jc w:val="both"/>
        <w:rPr>
          <w:sz w:val="24"/>
          <w:szCs w:val="24"/>
        </w:rPr>
      </w:pPr>
    </w:p>
    <w:p w14:paraId="442B94E7" w14:textId="1258721C" w:rsidR="00782077" w:rsidRPr="0037361C" w:rsidRDefault="00892CE7" w:rsidP="00782077">
      <w:pPr>
        <w:jc w:val="both"/>
        <w:rPr>
          <w:rFonts w:asciiTheme="minorHAnsi" w:hAnsiTheme="minorHAnsi" w:cs="Arial"/>
          <w:b/>
          <w:sz w:val="24"/>
          <w:szCs w:val="24"/>
        </w:rPr>
      </w:pPr>
      <w:r w:rsidRPr="0037361C">
        <w:rPr>
          <w:rFonts w:asciiTheme="minorHAnsi" w:hAnsiTheme="minorHAnsi" w:cs="Arial"/>
          <w:b/>
          <w:sz w:val="24"/>
          <w:szCs w:val="24"/>
        </w:rPr>
        <w:t>Para más</w:t>
      </w:r>
      <w:r w:rsidR="00782077" w:rsidRPr="0037361C">
        <w:rPr>
          <w:rFonts w:asciiTheme="minorHAnsi" w:hAnsiTheme="minorHAnsi" w:cs="Arial"/>
          <w:b/>
          <w:sz w:val="24"/>
          <w:szCs w:val="24"/>
        </w:rPr>
        <w:t xml:space="preserve"> información: Gabinete de Prensa de SAOM</w:t>
      </w:r>
    </w:p>
    <w:p w14:paraId="56FC298C" w14:textId="71318D51" w:rsidR="00CA70C9" w:rsidRPr="0037361C" w:rsidRDefault="00782077" w:rsidP="00782077">
      <w:pPr>
        <w:jc w:val="both"/>
        <w:rPr>
          <w:rFonts w:asciiTheme="minorHAnsi" w:hAnsiTheme="minorHAnsi" w:cs="Arial"/>
          <w:b/>
          <w:sz w:val="24"/>
          <w:szCs w:val="24"/>
        </w:rPr>
      </w:pPr>
      <w:r w:rsidRPr="0037361C">
        <w:rPr>
          <w:rFonts w:asciiTheme="minorHAnsi" w:hAnsiTheme="minorHAnsi" w:cs="Arial"/>
          <w:b/>
          <w:sz w:val="24"/>
          <w:szCs w:val="24"/>
        </w:rPr>
        <w:t xml:space="preserve">Jesús Herrera </w:t>
      </w:r>
      <w:r w:rsidR="00084D6B" w:rsidRPr="0037361C">
        <w:rPr>
          <w:rFonts w:asciiTheme="minorHAnsi" w:hAnsiTheme="minorHAnsi" w:cs="Arial"/>
          <w:b/>
          <w:sz w:val="24"/>
          <w:szCs w:val="24"/>
        </w:rPr>
        <w:t>954 62 27 27</w:t>
      </w:r>
      <w:r w:rsidR="007D3131">
        <w:rPr>
          <w:rFonts w:asciiTheme="minorHAnsi" w:hAnsiTheme="minorHAnsi" w:cs="Arial"/>
          <w:b/>
          <w:sz w:val="24"/>
          <w:szCs w:val="24"/>
        </w:rPr>
        <w:t xml:space="preserve"> </w:t>
      </w:r>
      <w:r w:rsidR="00084D6B" w:rsidRPr="0037361C">
        <w:rPr>
          <w:rFonts w:asciiTheme="minorHAnsi" w:hAnsiTheme="minorHAnsi" w:cs="Arial"/>
          <w:b/>
          <w:sz w:val="24"/>
          <w:szCs w:val="24"/>
        </w:rPr>
        <w:t xml:space="preserve">/ </w:t>
      </w:r>
      <w:r w:rsidRPr="0037361C">
        <w:rPr>
          <w:rFonts w:asciiTheme="minorHAnsi" w:hAnsiTheme="minorHAnsi" w:cs="Arial"/>
          <w:b/>
          <w:sz w:val="24"/>
          <w:szCs w:val="24"/>
        </w:rPr>
        <w:t>625 87 27 80</w:t>
      </w:r>
    </w:p>
    <w:p w14:paraId="22D2D294" w14:textId="77777777" w:rsidR="00084D6B" w:rsidRPr="00782077" w:rsidRDefault="00084D6B" w:rsidP="00782077">
      <w:pPr>
        <w:jc w:val="both"/>
        <w:rPr>
          <w:rFonts w:asciiTheme="minorHAnsi" w:hAnsiTheme="minorHAnsi" w:cs="Arial"/>
          <w:sz w:val="24"/>
          <w:szCs w:val="24"/>
        </w:rPr>
      </w:pPr>
    </w:p>
    <w:p w14:paraId="0CE52EC4" w14:textId="77777777" w:rsidR="00CA70C9" w:rsidRDefault="00CA70C9" w:rsidP="00782077">
      <w:pPr>
        <w:pStyle w:val="Default"/>
        <w:jc w:val="both"/>
        <w:rPr>
          <w:rFonts w:asciiTheme="minorHAnsi" w:hAnsiTheme="minorHAnsi"/>
          <w:iCs/>
          <w:color w:val="auto"/>
        </w:rPr>
      </w:pPr>
    </w:p>
    <w:p w14:paraId="4F3FD51E" w14:textId="77777777" w:rsidR="00EF5AB5" w:rsidRDefault="00EF5AB5" w:rsidP="00782077">
      <w:pPr>
        <w:pStyle w:val="Default"/>
        <w:jc w:val="both"/>
        <w:rPr>
          <w:rFonts w:asciiTheme="minorHAnsi" w:hAnsiTheme="minorHAnsi"/>
          <w:iCs/>
          <w:color w:val="auto"/>
        </w:rPr>
      </w:pPr>
    </w:p>
    <w:p w14:paraId="6C5EE0FC" w14:textId="77777777" w:rsidR="007C239F" w:rsidRPr="00782077" w:rsidRDefault="007C239F" w:rsidP="00782077">
      <w:pPr>
        <w:pStyle w:val="Default"/>
        <w:jc w:val="both"/>
        <w:rPr>
          <w:rFonts w:asciiTheme="minorHAnsi" w:hAnsiTheme="minorHAnsi"/>
          <w:iCs/>
          <w:color w:val="auto"/>
        </w:rPr>
      </w:pPr>
    </w:p>
    <w:sectPr w:rsidR="007C239F" w:rsidRPr="00782077" w:rsidSect="004B6A6E">
      <w:pgSz w:w="11906" w:h="16838"/>
      <w:pgMar w:top="1418" w:right="1531" w:bottom="1418"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91D95"/>
    <w:multiLevelType w:val="hybridMultilevel"/>
    <w:tmpl w:val="37B20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4614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4F9"/>
    <w:rsid w:val="00012683"/>
    <w:rsid w:val="00025485"/>
    <w:rsid w:val="000304C7"/>
    <w:rsid w:val="00072575"/>
    <w:rsid w:val="000766C9"/>
    <w:rsid w:val="000803FF"/>
    <w:rsid w:val="00084D6B"/>
    <w:rsid w:val="000970BF"/>
    <w:rsid w:val="000A06A0"/>
    <w:rsid w:val="000C100D"/>
    <w:rsid w:val="000C452D"/>
    <w:rsid w:val="000E0D5E"/>
    <w:rsid w:val="000E5FF5"/>
    <w:rsid w:val="000F4519"/>
    <w:rsid w:val="000F5782"/>
    <w:rsid w:val="00125A3A"/>
    <w:rsid w:val="00145A91"/>
    <w:rsid w:val="001813E3"/>
    <w:rsid w:val="001A2D26"/>
    <w:rsid w:val="001C5986"/>
    <w:rsid w:val="001C7A15"/>
    <w:rsid w:val="001D5A49"/>
    <w:rsid w:val="001E09AD"/>
    <w:rsid w:val="001F4F1C"/>
    <w:rsid w:val="002025F0"/>
    <w:rsid w:val="002159AC"/>
    <w:rsid w:val="00252FE8"/>
    <w:rsid w:val="00272E6A"/>
    <w:rsid w:val="002A23D9"/>
    <w:rsid w:val="002B3F16"/>
    <w:rsid w:val="002E7D5C"/>
    <w:rsid w:val="00300210"/>
    <w:rsid w:val="003055E8"/>
    <w:rsid w:val="00327079"/>
    <w:rsid w:val="003271D9"/>
    <w:rsid w:val="003318BD"/>
    <w:rsid w:val="00332D2E"/>
    <w:rsid w:val="0037361C"/>
    <w:rsid w:val="003967B4"/>
    <w:rsid w:val="003D6D8E"/>
    <w:rsid w:val="003F783F"/>
    <w:rsid w:val="00415C95"/>
    <w:rsid w:val="00424B35"/>
    <w:rsid w:val="00481138"/>
    <w:rsid w:val="004B5896"/>
    <w:rsid w:val="004B6A6E"/>
    <w:rsid w:val="004C48AD"/>
    <w:rsid w:val="004C7A18"/>
    <w:rsid w:val="004D1E66"/>
    <w:rsid w:val="004D4E4B"/>
    <w:rsid w:val="004F5C80"/>
    <w:rsid w:val="005263BE"/>
    <w:rsid w:val="00535820"/>
    <w:rsid w:val="00567AE4"/>
    <w:rsid w:val="00584907"/>
    <w:rsid w:val="005B2092"/>
    <w:rsid w:val="005B4D0B"/>
    <w:rsid w:val="005C7DE8"/>
    <w:rsid w:val="005D2C68"/>
    <w:rsid w:val="005D6CC6"/>
    <w:rsid w:val="005E0084"/>
    <w:rsid w:val="00611EBE"/>
    <w:rsid w:val="0065404A"/>
    <w:rsid w:val="00655960"/>
    <w:rsid w:val="00666E66"/>
    <w:rsid w:val="0068524A"/>
    <w:rsid w:val="006A7D73"/>
    <w:rsid w:val="006C3FE2"/>
    <w:rsid w:val="006D0932"/>
    <w:rsid w:val="006E1589"/>
    <w:rsid w:val="006E7990"/>
    <w:rsid w:val="00700366"/>
    <w:rsid w:val="007054F9"/>
    <w:rsid w:val="007232F9"/>
    <w:rsid w:val="00723340"/>
    <w:rsid w:val="007418CE"/>
    <w:rsid w:val="00782077"/>
    <w:rsid w:val="00785A09"/>
    <w:rsid w:val="007C239F"/>
    <w:rsid w:val="007D3131"/>
    <w:rsid w:val="007F470E"/>
    <w:rsid w:val="007F5C41"/>
    <w:rsid w:val="00830CF2"/>
    <w:rsid w:val="00834CA0"/>
    <w:rsid w:val="008468AE"/>
    <w:rsid w:val="0086010E"/>
    <w:rsid w:val="008770B4"/>
    <w:rsid w:val="00892CE7"/>
    <w:rsid w:val="008A187D"/>
    <w:rsid w:val="008B1D16"/>
    <w:rsid w:val="008B3B20"/>
    <w:rsid w:val="008D006F"/>
    <w:rsid w:val="008E5E26"/>
    <w:rsid w:val="008F16E6"/>
    <w:rsid w:val="009214B9"/>
    <w:rsid w:val="009554FD"/>
    <w:rsid w:val="00965C78"/>
    <w:rsid w:val="00977980"/>
    <w:rsid w:val="009803F5"/>
    <w:rsid w:val="009D13FA"/>
    <w:rsid w:val="009D7EB8"/>
    <w:rsid w:val="009F4ED1"/>
    <w:rsid w:val="00A35052"/>
    <w:rsid w:val="00A63CEF"/>
    <w:rsid w:val="00AB09EB"/>
    <w:rsid w:val="00AB7C8E"/>
    <w:rsid w:val="00B01CB5"/>
    <w:rsid w:val="00B54569"/>
    <w:rsid w:val="00B6271E"/>
    <w:rsid w:val="00B8463B"/>
    <w:rsid w:val="00BA5DFE"/>
    <w:rsid w:val="00BB3D02"/>
    <w:rsid w:val="00BD00B2"/>
    <w:rsid w:val="00BF2527"/>
    <w:rsid w:val="00C10117"/>
    <w:rsid w:val="00C25516"/>
    <w:rsid w:val="00C40C07"/>
    <w:rsid w:val="00C6384A"/>
    <w:rsid w:val="00C64A51"/>
    <w:rsid w:val="00C731F3"/>
    <w:rsid w:val="00C87E1D"/>
    <w:rsid w:val="00CA0B79"/>
    <w:rsid w:val="00CA70C9"/>
    <w:rsid w:val="00CB7725"/>
    <w:rsid w:val="00CD12F2"/>
    <w:rsid w:val="00CF23C9"/>
    <w:rsid w:val="00CF70A6"/>
    <w:rsid w:val="00D26BDD"/>
    <w:rsid w:val="00D323F8"/>
    <w:rsid w:val="00D433D8"/>
    <w:rsid w:val="00D62063"/>
    <w:rsid w:val="00D73161"/>
    <w:rsid w:val="00DD0ED7"/>
    <w:rsid w:val="00DD315F"/>
    <w:rsid w:val="00DD6372"/>
    <w:rsid w:val="00DE5D22"/>
    <w:rsid w:val="00E0324E"/>
    <w:rsid w:val="00E1495C"/>
    <w:rsid w:val="00E37A75"/>
    <w:rsid w:val="00E42938"/>
    <w:rsid w:val="00E52E19"/>
    <w:rsid w:val="00E95FBF"/>
    <w:rsid w:val="00E961D2"/>
    <w:rsid w:val="00EA04FD"/>
    <w:rsid w:val="00EB346B"/>
    <w:rsid w:val="00ED0C86"/>
    <w:rsid w:val="00ED1181"/>
    <w:rsid w:val="00EE5377"/>
    <w:rsid w:val="00EF5AB5"/>
    <w:rsid w:val="00F17EF7"/>
    <w:rsid w:val="00F3646E"/>
    <w:rsid w:val="00F4367F"/>
    <w:rsid w:val="00F660A8"/>
    <w:rsid w:val="00F83FF4"/>
    <w:rsid w:val="00F943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CE02"/>
  <w15:docId w15:val="{DC5D4369-C673-4A97-B4F6-75629643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4A"/>
    <w:rPr>
      <w:rFonts w:ascii="Calibri" w:eastAsiaTheme="minorHAnsi" w:hAnsi="Calibri"/>
      <w:sz w:val="22"/>
      <w:szCs w:val="22"/>
    </w:rPr>
  </w:style>
  <w:style w:type="paragraph" w:styleId="Ttulo1">
    <w:name w:val="heading 1"/>
    <w:basedOn w:val="Normal"/>
    <w:next w:val="Normal"/>
    <w:link w:val="Ttulo1Car"/>
    <w:qFormat/>
    <w:rsid w:val="00B01CB5"/>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ar"/>
    <w:qFormat/>
    <w:rsid w:val="00B01CB5"/>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ar"/>
    <w:qFormat/>
    <w:rsid w:val="00B01CB5"/>
    <w:pPr>
      <w:keepNext/>
      <w:spacing w:line="360" w:lineRule="auto"/>
      <w:ind w:left="708"/>
      <w:outlineLvl w:val="2"/>
    </w:pPr>
    <w:rPr>
      <w:rFonts w:ascii="Arial" w:eastAsia="Times New Roman" w:hAnsi="Arial"/>
      <w:b/>
      <w:bCs/>
      <w:sz w:val="26"/>
      <w:szCs w:val="24"/>
      <w:lang w:bidi="he-IL"/>
    </w:rPr>
  </w:style>
  <w:style w:type="paragraph" w:styleId="Ttulo4">
    <w:name w:val="heading 4"/>
    <w:basedOn w:val="Normal"/>
    <w:next w:val="Normal"/>
    <w:link w:val="Ttulo4Car"/>
    <w:qFormat/>
    <w:rsid w:val="00B01CB5"/>
    <w:pPr>
      <w:keepNext/>
      <w:keepLines/>
      <w:spacing w:before="200"/>
      <w:outlineLvl w:val="3"/>
    </w:pPr>
    <w:rPr>
      <w:rFonts w:ascii="Cambria" w:eastAsia="Times New Roman" w:hAnsi="Cambria"/>
      <w:b/>
      <w:bCs/>
      <w:i/>
      <w:iCs/>
      <w:color w:val="4F81BD"/>
      <w:sz w:val="24"/>
      <w:szCs w:val="24"/>
    </w:rPr>
  </w:style>
  <w:style w:type="paragraph" w:styleId="Ttulo5">
    <w:name w:val="heading 5"/>
    <w:basedOn w:val="Normal"/>
    <w:next w:val="Normal"/>
    <w:link w:val="Ttulo5Car"/>
    <w:qFormat/>
    <w:rsid w:val="00B01CB5"/>
    <w:pPr>
      <w:spacing w:before="240" w:after="60"/>
      <w:outlineLvl w:val="4"/>
    </w:pPr>
    <w:rPr>
      <w:rFonts w:ascii="Times New Roman" w:eastAsia="Times New Roman" w:hAnsi="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01CB5"/>
    <w:rPr>
      <w:rFonts w:ascii="Cambria" w:hAnsi="Cambria"/>
      <w:b/>
      <w:bCs/>
      <w:color w:val="365F91"/>
      <w:sz w:val="28"/>
      <w:szCs w:val="28"/>
      <w:lang w:val="es-ES" w:eastAsia="es-ES" w:bidi="ar-SA"/>
    </w:rPr>
  </w:style>
  <w:style w:type="character" w:customStyle="1" w:styleId="Ttulo2Car">
    <w:name w:val="Título 2 Car"/>
    <w:basedOn w:val="Fuentedeprrafopredeter"/>
    <w:link w:val="Ttulo2"/>
    <w:rsid w:val="00B01CB5"/>
    <w:rPr>
      <w:rFonts w:ascii="Cambria" w:hAnsi="Cambria"/>
      <w:b/>
      <w:bCs/>
      <w:color w:val="4F81BD"/>
      <w:sz w:val="26"/>
      <w:szCs w:val="26"/>
      <w:lang w:val="es-ES" w:eastAsia="es-ES" w:bidi="ar-SA"/>
    </w:rPr>
  </w:style>
  <w:style w:type="character" w:customStyle="1" w:styleId="Ttulo3Car">
    <w:name w:val="Título 3 Car"/>
    <w:basedOn w:val="Fuentedeprrafopredeter"/>
    <w:link w:val="Ttulo3"/>
    <w:rsid w:val="00B01CB5"/>
    <w:rPr>
      <w:rFonts w:ascii="Arial" w:hAnsi="Arial"/>
      <w:b/>
      <w:bCs/>
      <w:sz w:val="26"/>
      <w:szCs w:val="24"/>
      <w:lang w:val="es-ES" w:eastAsia="es-ES" w:bidi="he-IL"/>
    </w:rPr>
  </w:style>
  <w:style w:type="character" w:customStyle="1" w:styleId="Ttulo4Car">
    <w:name w:val="Título 4 Car"/>
    <w:basedOn w:val="Fuentedeprrafopredeter"/>
    <w:link w:val="Ttulo4"/>
    <w:rsid w:val="00B01CB5"/>
    <w:rPr>
      <w:rFonts w:ascii="Cambria" w:hAnsi="Cambria"/>
      <w:b/>
      <w:bCs/>
      <w:i/>
      <w:iCs/>
      <w:color w:val="4F81BD"/>
      <w:sz w:val="24"/>
      <w:szCs w:val="24"/>
      <w:lang w:val="es-ES" w:eastAsia="es-ES" w:bidi="ar-SA"/>
    </w:rPr>
  </w:style>
  <w:style w:type="character" w:customStyle="1" w:styleId="Ttulo5Car">
    <w:name w:val="Título 5 Car"/>
    <w:basedOn w:val="Fuentedeprrafopredeter"/>
    <w:link w:val="Ttulo5"/>
    <w:rsid w:val="00B01CB5"/>
    <w:rPr>
      <w:b/>
      <w:bCs/>
      <w:i/>
      <w:iCs/>
      <w:sz w:val="26"/>
      <w:szCs w:val="26"/>
    </w:rPr>
  </w:style>
  <w:style w:type="paragraph" w:styleId="Descripcin">
    <w:name w:val="caption"/>
    <w:basedOn w:val="Normal"/>
    <w:next w:val="Normal"/>
    <w:qFormat/>
    <w:rsid w:val="00B01CB5"/>
    <w:rPr>
      <w:rFonts w:ascii="Times New Roman" w:eastAsia="Times New Roman" w:hAnsi="Times New Roman"/>
      <w:b/>
      <w:bCs/>
      <w:sz w:val="20"/>
      <w:szCs w:val="20"/>
    </w:rPr>
  </w:style>
  <w:style w:type="character" w:styleId="Textoennegrita">
    <w:name w:val="Strong"/>
    <w:basedOn w:val="Fuentedeprrafopredeter"/>
    <w:uiPriority w:val="22"/>
    <w:qFormat/>
    <w:rsid w:val="00B01CB5"/>
    <w:rPr>
      <w:b/>
      <w:bCs/>
    </w:rPr>
  </w:style>
  <w:style w:type="character" w:styleId="nfasis">
    <w:name w:val="Emphasis"/>
    <w:basedOn w:val="Fuentedeprrafopredeter"/>
    <w:qFormat/>
    <w:rsid w:val="00B01CB5"/>
    <w:rPr>
      <w:i/>
      <w:iCs/>
    </w:rPr>
  </w:style>
  <w:style w:type="paragraph" w:styleId="Prrafodelista">
    <w:name w:val="List Paragraph"/>
    <w:basedOn w:val="Normal"/>
    <w:qFormat/>
    <w:rsid w:val="00B01CB5"/>
    <w:pPr>
      <w:ind w:left="720"/>
      <w:contextualSpacing/>
    </w:pPr>
    <w:rPr>
      <w:rFonts w:ascii="Times New Roman" w:eastAsia="Times New Roman" w:hAnsi="Times New Roman"/>
      <w:sz w:val="24"/>
      <w:szCs w:val="24"/>
    </w:rPr>
  </w:style>
  <w:style w:type="paragraph" w:customStyle="1" w:styleId="Default">
    <w:name w:val="Default"/>
    <w:rsid w:val="007054F9"/>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6A7D73"/>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D73"/>
    <w:rPr>
      <w:rFonts w:ascii="Tahoma" w:eastAsiaTheme="minorHAnsi" w:hAnsi="Tahoma" w:cs="Tahoma"/>
      <w:sz w:val="16"/>
      <w:szCs w:val="16"/>
    </w:rPr>
  </w:style>
  <w:style w:type="paragraph" w:styleId="NormalWeb">
    <w:name w:val="Normal (Web)"/>
    <w:basedOn w:val="Normal"/>
    <w:uiPriority w:val="99"/>
    <w:semiHidden/>
    <w:unhideWhenUsed/>
    <w:rsid w:val="0007257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77072">
      <w:bodyDiv w:val="1"/>
      <w:marLeft w:val="0"/>
      <w:marRight w:val="0"/>
      <w:marTop w:val="0"/>
      <w:marBottom w:val="0"/>
      <w:divBdr>
        <w:top w:val="none" w:sz="0" w:space="0" w:color="auto"/>
        <w:left w:val="none" w:sz="0" w:space="0" w:color="auto"/>
        <w:bottom w:val="none" w:sz="0" w:space="0" w:color="auto"/>
        <w:right w:val="none" w:sz="0" w:space="0" w:color="auto"/>
      </w:divBdr>
    </w:div>
    <w:div w:id="303046841">
      <w:bodyDiv w:val="1"/>
      <w:marLeft w:val="0"/>
      <w:marRight w:val="0"/>
      <w:marTop w:val="0"/>
      <w:marBottom w:val="0"/>
      <w:divBdr>
        <w:top w:val="none" w:sz="0" w:space="0" w:color="auto"/>
        <w:left w:val="none" w:sz="0" w:space="0" w:color="auto"/>
        <w:bottom w:val="none" w:sz="0" w:space="0" w:color="auto"/>
        <w:right w:val="none" w:sz="0" w:space="0" w:color="auto"/>
      </w:divBdr>
    </w:div>
    <w:div w:id="158232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1103</Words>
  <Characters>6072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3</cp:revision>
  <cp:lastPrinted>2022-04-01T13:41:00Z</cp:lastPrinted>
  <dcterms:created xsi:type="dcterms:W3CDTF">2024-03-21T07:58:00Z</dcterms:created>
  <dcterms:modified xsi:type="dcterms:W3CDTF">2024-03-21T07:59:00Z</dcterms:modified>
</cp:coreProperties>
</file>